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0C13" w14:textId="77777777" w:rsidR="00FA4CF3" w:rsidRPr="00C1057B" w:rsidRDefault="00FA4CF3" w:rsidP="002B63E9">
      <w:pPr>
        <w:spacing w:line="360" w:lineRule="auto"/>
        <w:jc w:val="lowKashida"/>
        <w:rPr>
          <w:rFonts w:asciiTheme="minorBidi" w:hAnsiTheme="minorBidi" w:hint="cs"/>
          <w:color w:val="000000" w:themeColor="text1"/>
          <w:sz w:val="32"/>
          <w:szCs w:val="32"/>
          <w:rtl/>
        </w:rPr>
      </w:pPr>
    </w:p>
    <w:p w14:paraId="5947E8C0" w14:textId="0AFD478B" w:rsidR="00FA4CF3" w:rsidRPr="00C1057B" w:rsidRDefault="009759F1" w:rsidP="002B63E9">
      <w:pPr>
        <w:spacing w:line="360" w:lineRule="auto"/>
        <w:jc w:val="lowKashida"/>
        <w:rPr>
          <w:rFonts w:asciiTheme="minorBidi" w:hAnsiTheme="minorBidi"/>
          <w:color w:val="000000" w:themeColor="text1"/>
          <w:sz w:val="32"/>
          <w:szCs w:val="32"/>
          <w:rtl/>
        </w:rPr>
      </w:pPr>
      <w:r>
        <w:rPr>
          <w:rFonts w:asciiTheme="minorBidi" w:hAnsiTheme="minorBidi"/>
          <w:noProof/>
          <w:color w:val="000000" w:themeColor="text1"/>
          <w:sz w:val="32"/>
          <w:szCs w:val="32"/>
          <w:rtl/>
          <w:lang w:val="fa-IR"/>
        </w:rPr>
        <w:drawing>
          <wp:anchor distT="0" distB="0" distL="114300" distR="114300" simplePos="0" relativeHeight="251659264" behindDoc="0" locked="0" layoutInCell="1" allowOverlap="1" wp14:anchorId="3159A312" wp14:editId="2FB9CBF8">
            <wp:simplePos x="0" y="0"/>
            <wp:positionH relativeFrom="column">
              <wp:posOffset>19685</wp:posOffset>
            </wp:positionH>
            <wp:positionV relativeFrom="paragraph">
              <wp:posOffset>262890</wp:posOffset>
            </wp:positionV>
            <wp:extent cx="5715000" cy="7255510"/>
            <wp:effectExtent l="0" t="0" r="0" b="2540"/>
            <wp:wrapTopAndBottom/>
            <wp:docPr id="6" name="تصوی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تصویر 6"/>
                    <pic:cNvPicPr/>
                  </pic:nvPicPr>
                  <pic:blipFill>
                    <a:blip r:embed="rId5">
                      <a:extLst>
                        <a:ext uri="{28A0092B-C50C-407E-A947-70E740481C1C}">
                          <a14:useLocalDpi xmlns:a14="http://schemas.microsoft.com/office/drawing/2010/main" val="0"/>
                        </a:ext>
                      </a:extLst>
                    </a:blip>
                    <a:stretch>
                      <a:fillRect/>
                    </a:stretch>
                  </pic:blipFill>
                  <pic:spPr>
                    <a:xfrm>
                      <a:off x="0" y="0"/>
                      <a:ext cx="5715000" cy="7255510"/>
                    </a:xfrm>
                    <a:prstGeom prst="rect">
                      <a:avLst/>
                    </a:prstGeom>
                  </pic:spPr>
                </pic:pic>
              </a:graphicData>
            </a:graphic>
            <wp14:sizeRelV relativeFrom="margin">
              <wp14:pctHeight>0</wp14:pctHeight>
            </wp14:sizeRelV>
          </wp:anchor>
        </w:drawing>
      </w:r>
    </w:p>
    <w:p w14:paraId="36B90244" w14:textId="77777777" w:rsidR="00FA4CF3" w:rsidRPr="00C1057B" w:rsidRDefault="00FA4CF3" w:rsidP="002B63E9">
      <w:pPr>
        <w:spacing w:line="360" w:lineRule="auto"/>
        <w:jc w:val="lowKashida"/>
        <w:rPr>
          <w:rFonts w:asciiTheme="minorBidi" w:hAnsiTheme="minorBidi"/>
          <w:color w:val="000000" w:themeColor="text1"/>
          <w:sz w:val="32"/>
          <w:szCs w:val="32"/>
          <w:rtl/>
        </w:rPr>
      </w:pPr>
    </w:p>
    <w:p w14:paraId="7298AF7C" w14:textId="77777777" w:rsidR="00FA4CF3" w:rsidRPr="00C1057B" w:rsidRDefault="00FA4CF3" w:rsidP="002B63E9">
      <w:pPr>
        <w:spacing w:line="360" w:lineRule="auto"/>
        <w:jc w:val="lowKashida"/>
        <w:rPr>
          <w:rFonts w:asciiTheme="minorBidi" w:hAnsiTheme="minorBidi"/>
          <w:color w:val="000000" w:themeColor="text1"/>
          <w:sz w:val="32"/>
          <w:szCs w:val="32"/>
          <w:rtl/>
        </w:rPr>
      </w:pPr>
    </w:p>
    <w:p w14:paraId="66911E82" w14:textId="4A23EC87" w:rsidR="00FA4CF3" w:rsidRDefault="009759F1" w:rsidP="009759F1">
      <w:pPr>
        <w:spacing w:line="360" w:lineRule="auto"/>
        <w:jc w:val="center"/>
        <w:rPr>
          <w:rFonts w:asciiTheme="minorBidi" w:hAnsiTheme="minorBidi"/>
          <w:b/>
          <w:bCs/>
          <w:color w:val="000000" w:themeColor="text1"/>
          <w:sz w:val="72"/>
          <w:szCs w:val="72"/>
          <w:rtl/>
        </w:rPr>
      </w:pPr>
      <w:r>
        <w:rPr>
          <w:rFonts w:asciiTheme="minorBidi" w:hAnsiTheme="minorBidi" w:hint="cs"/>
          <w:b/>
          <w:bCs/>
          <w:color w:val="000000" w:themeColor="text1"/>
          <w:sz w:val="72"/>
          <w:szCs w:val="72"/>
          <w:rtl/>
        </w:rPr>
        <w:lastRenderedPageBreak/>
        <w:t>عنوان</w:t>
      </w:r>
    </w:p>
    <w:p w14:paraId="5F35DC6B" w14:textId="47C18516" w:rsidR="009759F1" w:rsidRDefault="009759F1" w:rsidP="009759F1">
      <w:pPr>
        <w:spacing w:line="360" w:lineRule="auto"/>
        <w:jc w:val="center"/>
        <w:rPr>
          <w:rFonts w:asciiTheme="minorBidi" w:hAnsiTheme="minorBidi"/>
          <w:color w:val="000000" w:themeColor="text1"/>
          <w:sz w:val="72"/>
          <w:szCs w:val="72"/>
          <w:rtl/>
        </w:rPr>
      </w:pPr>
      <w:r>
        <w:rPr>
          <w:rFonts w:asciiTheme="minorBidi" w:hAnsiTheme="minorBidi" w:hint="cs"/>
          <w:color w:val="000000" w:themeColor="text1"/>
          <w:sz w:val="72"/>
          <w:szCs w:val="72"/>
          <w:rtl/>
        </w:rPr>
        <w:t xml:space="preserve">جاسوسی و جرائم </w:t>
      </w:r>
      <w:r w:rsidR="002A11AA">
        <w:rPr>
          <w:rFonts w:asciiTheme="minorBidi" w:hAnsiTheme="minorBidi" w:hint="cs"/>
          <w:color w:val="000000" w:themeColor="text1"/>
          <w:sz w:val="72"/>
          <w:szCs w:val="72"/>
          <w:rtl/>
        </w:rPr>
        <w:t>وابسته</w:t>
      </w:r>
      <w:r>
        <w:rPr>
          <w:rFonts w:asciiTheme="minorBidi" w:hAnsiTheme="minorBidi" w:hint="cs"/>
          <w:color w:val="000000" w:themeColor="text1"/>
          <w:sz w:val="72"/>
          <w:szCs w:val="72"/>
          <w:rtl/>
        </w:rPr>
        <w:t xml:space="preserve"> با </w:t>
      </w:r>
      <w:r w:rsidR="002A11AA">
        <w:rPr>
          <w:rFonts w:asciiTheme="minorBidi" w:hAnsiTheme="minorBidi" w:hint="cs"/>
          <w:color w:val="000000" w:themeColor="text1"/>
          <w:sz w:val="72"/>
          <w:szCs w:val="72"/>
          <w:rtl/>
        </w:rPr>
        <w:t>آ</w:t>
      </w:r>
      <w:r>
        <w:rPr>
          <w:rFonts w:asciiTheme="minorBidi" w:hAnsiTheme="minorBidi" w:hint="cs"/>
          <w:color w:val="000000" w:themeColor="text1"/>
          <w:sz w:val="72"/>
          <w:szCs w:val="72"/>
          <w:rtl/>
        </w:rPr>
        <w:t>ن</w:t>
      </w:r>
    </w:p>
    <w:p w14:paraId="661B7D0C" w14:textId="5571FFF1" w:rsidR="002A11AA" w:rsidRDefault="002A11AA" w:rsidP="009759F1">
      <w:pPr>
        <w:spacing w:line="360" w:lineRule="auto"/>
        <w:jc w:val="center"/>
        <w:rPr>
          <w:rFonts w:asciiTheme="minorBidi" w:hAnsiTheme="minorBidi"/>
          <w:b/>
          <w:bCs/>
          <w:color w:val="000000" w:themeColor="text1"/>
          <w:sz w:val="72"/>
          <w:szCs w:val="72"/>
          <w:rtl/>
        </w:rPr>
      </w:pPr>
      <w:r>
        <w:rPr>
          <w:rFonts w:asciiTheme="minorBidi" w:hAnsiTheme="minorBidi" w:hint="cs"/>
          <w:b/>
          <w:bCs/>
          <w:color w:val="000000" w:themeColor="text1"/>
          <w:sz w:val="72"/>
          <w:szCs w:val="72"/>
          <w:rtl/>
        </w:rPr>
        <w:t>استاد</w:t>
      </w:r>
    </w:p>
    <w:p w14:paraId="2802FC3C" w14:textId="7CD6F06F" w:rsidR="002A11AA" w:rsidRDefault="002A11AA" w:rsidP="009759F1">
      <w:pPr>
        <w:spacing w:line="360" w:lineRule="auto"/>
        <w:jc w:val="center"/>
        <w:rPr>
          <w:rFonts w:asciiTheme="minorBidi" w:hAnsiTheme="minorBidi"/>
          <w:b/>
          <w:bCs/>
          <w:color w:val="000000" w:themeColor="text1"/>
          <w:sz w:val="72"/>
          <w:szCs w:val="72"/>
          <w:rtl/>
        </w:rPr>
      </w:pPr>
      <w:r>
        <w:rPr>
          <w:rFonts w:asciiTheme="minorBidi" w:hAnsiTheme="minorBidi" w:hint="cs"/>
          <w:b/>
          <w:bCs/>
          <w:color w:val="000000" w:themeColor="text1"/>
          <w:sz w:val="72"/>
          <w:szCs w:val="72"/>
          <w:rtl/>
        </w:rPr>
        <w:t>دانشجو</w:t>
      </w:r>
    </w:p>
    <w:p w14:paraId="5CD2D7FF" w14:textId="1771DE0B" w:rsidR="002A11AA" w:rsidRPr="002A11AA" w:rsidRDefault="002A11AA" w:rsidP="009759F1">
      <w:pPr>
        <w:spacing w:line="360" w:lineRule="auto"/>
        <w:jc w:val="center"/>
        <w:rPr>
          <w:rFonts w:asciiTheme="minorBidi" w:hAnsiTheme="minorBidi"/>
          <w:color w:val="000000" w:themeColor="text1"/>
          <w:sz w:val="72"/>
          <w:szCs w:val="72"/>
          <w:rtl/>
        </w:rPr>
      </w:pPr>
    </w:p>
    <w:p w14:paraId="684C41CF" w14:textId="77777777" w:rsidR="00FA4CF3" w:rsidRPr="00C1057B" w:rsidRDefault="00FA4CF3" w:rsidP="002B63E9">
      <w:pPr>
        <w:spacing w:line="360" w:lineRule="auto"/>
        <w:jc w:val="lowKashida"/>
        <w:rPr>
          <w:rFonts w:asciiTheme="minorBidi" w:hAnsiTheme="minorBidi"/>
          <w:color w:val="000000" w:themeColor="text1"/>
          <w:sz w:val="32"/>
          <w:szCs w:val="32"/>
          <w:rtl/>
        </w:rPr>
      </w:pPr>
    </w:p>
    <w:p w14:paraId="50858135" w14:textId="77777777" w:rsidR="00FA4CF3" w:rsidRPr="00C1057B" w:rsidRDefault="00FA4CF3" w:rsidP="002B63E9">
      <w:pPr>
        <w:spacing w:line="360" w:lineRule="auto"/>
        <w:jc w:val="lowKashida"/>
        <w:rPr>
          <w:rFonts w:asciiTheme="minorBidi" w:hAnsiTheme="minorBidi"/>
          <w:color w:val="000000" w:themeColor="text1"/>
          <w:sz w:val="32"/>
          <w:szCs w:val="32"/>
          <w:rtl/>
        </w:rPr>
      </w:pPr>
    </w:p>
    <w:p w14:paraId="2CBAB462" w14:textId="77777777" w:rsidR="00FA4CF3" w:rsidRPr="00C1057B" w:rsidRDefault="00FA4CF3" w:rsidP="002B63E9">
      <w:pPr>
        <w:spacing w:line="360" w:lineRule="auto"/>
        <w:jc w:val="lowKashida"/>
        <w:rPr>
          <w:rFonts w:asciiTheme="minorBidi" w:hAnsiTheme="minorBidi"/>
          <w:color w:val="000000" w:themeColor="text1"/>
          <w:sz w:val="32"/>
          <w:szCs w:val="32"/>
          <w:rtl/>
        </w:rPr>
      </w:pPr>
    </w:p>
    <w:p w14:paraId="11A6DD2F" w14:textId="77777777" w:rsidR="00FA4CF3" w:rsidRPr="00C1057B" w:rsidRDefault="00FA4CF3" w:rsidP="002B63E9">
      <w:pPr>
        <w:spacing w:line="360" w:lineRule="auto"/>
        <w:jc w:val="lowKashida"/>
        <w:rPr>
          <w:rFonts w:asciiTheme="minorBidi" w:hAnsiTheme="minorBidi"/>
          <w:color w:val="000000" w:themeColor="text1"/>
          <w:sz w:val="32"/>
          <w:szCs w:val="32"/>
          <w:rtl/>
        </w:rPr>
      </w:pPr>
    </w:p>
    <w:p w14:paraId="498015C9" w14:textId="77777777" w:rsidR="00FA4CF3" w:rsidRPr="00C1057B" w:rsidRDefault="00FA4CF3" w:rsidP="002B63E9">
      <w:pPr>
        <w:spacing w:line="360" w:lineRule="auto"/>
        <w:jc w:val="lowKashida"/>
        <w:rPr>
          <w:rFonts w:asciiTheme="minorBidi" w:hAnsiTheme="minorBidi"/>
          <w:color w:val="000000" w:themeColor="text1"/>
          <w:sz w:val="32"/>
          <w:szCs w:val="32"/>
          <w:rtl/>
        </w:rPr>
      </w:pPr>
    </w:p>
    <w:p w14:paraId="51D0A552" w14:textId="77777777" w:rsidR="00FA4CF3" w:rsidRPr="00C1057B" w:rsidRDefault="00FA4CF3" w:rsidP="002B63E9">
      <w:pPr>
        <w:spacing w:line="360" w:lineRule="auto"/>
        <w:jc w:val="lowKashida"/>
        <w:rPr>
          <w:rFonts w:asciiTheme="minorBidi" w:hAnsiTheme="minorBidi"/>
          <w:color w:val="000000" w:themeColor="text1"/>
          <w:sz w:val="32"/>
          <w:szCs w:val="32"/>
          <w:rtl/>
        </w:rPr>
      </w:pPr>
    </w:p>
    <w:p w14:paraId="4C632ACE" w14:textId="77777777" w:rsidR="00FA4CF3" w:rsidRPr="00C1057B" w:rsidRDefault="00FA4CF3" w:rsidP="002B63E9">
      <w:pPr>
        <w:spacing w:line="360" w:lineRule="auto"/>
        <w:jc w:val="lowKashida"/>
        <w:rPr>
          <w:rFonts w:asciiTheme="minorBidi" w:hAnsiTheme="minorBidi"/>
          <w:color w:val="000000" w:themeColor="text1"/>
          <w:sz w:val="32"/>
          <w:szCs w:val="32"/>
          <w:rtl/>
        </w:rPr>
      </w:pPr>
    </w:p>
    <w:p w14:paraId="47B7F03F" w14:textId="3A447F2E" w:rsidR="00FA4CF3" w:rsidRPr="0087112A" w:rsidRDefault="0087112A" w:rsidP="0087112A">
      <w:pPr>
        <w:spacing w:line="360" w:lineRule="auto"/>
        <w:jc w:val="center"/>
        <w:rPr>
          <w:rFonts w:asciiTheme="minorBidi" w:hAnsiTheme="minorBidi"/>
          <w:color w:val="000000" w:themeColor="text1"/>
          <w:sz w:val="20"/>
          <w:szCs w:val="20"/>
          <w:rtl/>
        </w:rPr>
      </w:pPr>
      <w:r>
        <w:rPr>
          <w:rFonts w:asciiTheme="minorBidi" w:hAnsiTheme="minorBidi" w:hint="cs"/>
          <w:color w:val="000000" w:themeColor="text1"/>
          <w:sz w:val="20"/>
          <w:szCs w:val="20"/>
          <w:rtl/>
        </w:rPr>
        <w:t>دی۱۴۰۱</w:t>
      </w:r>
    </w:p>
    <w:p w14:paraId="76888E0E" w14:textId="77777777" w:rsidR="00FA4CF3" w:rsidRPr="00C1057B" w:rsidRDefault="00FA4CF3" w:rsidP="002B63E9">
      <w:pPr>
        <w:spacing w:line="360" w:lineRule="auto"/>
        <w:jc w:val="lowKashida"/>
        <w:rPr>
          <w:rFonts w:asciiTheme="minorBidi" w:hAnsiTheme="minorBidi"/>
          <w:b/>
          <w:bCs/>
          <w:color w:val="000000" w:themeColor="text1"/>
          <w:sz w:val="32"/>
          <w:szCs w:val="32"/>
          <w:rtl/>
        </w:rPr>
      </w:pPr>
      <w:r w:rsidRPr="00C1057B">
        <w:rPr>
          <w:rFonts w:asciiTheme="minorBidi" w:hAnsiTheme="minorBidi"/>
          <w:b/>
          <w:bCs/>
          <w:color w:val="000000" w:themeColor="text1"/>
          <w:sz w:val="32"/>
          <w:szCs w:val="32"/>
          <w:rtl/>
        </w:rPr>
        <w:t>چکیده</w:t>
      </w:r>
    </w:p>
    <w:p w14:paraId="6FBEA1E0" w14:textId="6BD692B1" w:rsidR="00FA4CF3" w:rsidRPr="00C1057B" w:rsidRDefault="00FA4CF3" w:rsidP="002B63E9">
      <w:pPr>
        <w:spacing w:line="360" w:lineRule="auto"/>
        <w:jc w:val="lowKashida"/>
        <w:rPr>
          <w:rFonts w:asciiTheme="minorBidi" w:eastAsia="Times New Roman" w:hAnsiTheme="minorBidi"/>
          <w:color w:val="000000" w:themeColor="text1"/>
          <w:sz w:val="32"/>
          <w:szCs w:val="32"/>
          <w:shd w:val="clear" w:color="auto" w:fill="FFFFFF"/>
          <w:rtl/>
        </w:rPr>
      </w:pPr>
      <w:r w:rsidRPr="00C1057B">
        <w:rPr>
          <w:rFonts w:asciiTheme="minorBidi" w:eastAsia="Times New Roman" w:hAnsiTheme="minorBidi"/>
          <w:color w:val="000000" w:themeColor="text1"/>
          <w:sz w:val="32"/>
          <w:szCs w:val="32"/>
          <w:shd w:val="clear" w:color="auto" w:fill="FFFFFF"/>
          <w:rtl/>
        </w:rPr>
        <w:lastRenderedPageBreak/>
        <w:t>نیاز به امنیّت از اساسی‌ترین نیازهای بشر است، که ارتکاب جرائم آن را مختل می‌کند. جرم جاسوسی نیز از زمره‌ی جرائم علیه امنیّت و آسایش عمومی محسوب می‌باشد. بنابراین، هر گونه ارتباط با دولت متخاصم جاسوسی و اقدام علیه امنیّت محسوب می‌شود. فصل اول «قانون تعزیرات» 1375 این جرم و جرائم وابسته به آن را در چند ماده مورد بحث قرار داده است که می‌توان آن‌ها را از مصادیق جاسوسی و یا جرائم وابسته به آن دانست. اعدام، به عنوان شدیدترین میزان مجازات برای جاسوسان و حبس از یک ماه تا ده سال به عنوان حداقل مجازات در ماده 508 در نظر گرفته شده است. جرم جاسوسی در شرایط مختلف دارای مجازات متفاوت است. به عنوان مثال، جاسوسی برای دولت متخاصم و در شرایط جنگ معمولاً مجازاتش اعدام است. (ماده 509) جاسوسی، بردن اسناد محرمانه و امنیّتی، ورود به مکان‌های ممنوعه مانند امکنه نظامی و امنیّتی در قانون ذکر شده و در آیین نامه‌ی وزارت اطلاعات برخی موارد در بحث جاسوسی و روش‌ها و مصادیق ذکر شده است اما آیین نامه‌ای که به صراحت مصادیق جاسوسی را عنوان کند وجود ندارد.</w:t>
      </w:r>
    </w:p>
    <w:p w14:paraId="21C684F7" w14:textId="00C8D8E5" w:rsidR="000940BE" w:rsidRPr="00C1057B" w:rsidRDefault="000940BE" w:rsidP="002B63E9">
      <w:pPr>
        <w:spacing w:line="360" w:lineRule="auto"/>
        <w:jc w:val="lowKashida"/>
        <w:rPr>
          <w:rFonts w:asciiTheme="minorBidi" w:eastAsia="Times New Roman" w:hAnsiTheme="minorBidi"/>
          <w:b/>
          <w:bCs/>
          <w:color w:val="000000" w:themeColor="text1"/>
          <w:sz w:val="32"/>
          <w:szCs w:val="32"/>
          <w:shd w:val="clear" w:color="auto" w:fill="FFFFFF"/>
          <w:rtl/>
        </w:rPr>
      </w:pPr>
      <w:r w:rsidRPr="00C1057B">
        <w:rPr>
          <w:rFonts w:asciiTheme="minorBidi" w:eastAsia="Times New Roman" w:hAnsiTheme="minorBidi"/>
          <w:b/>
          <w:bCs/>
          <w:color w:val="000000" w:themeColor="text1"/>
          <w:sz w:val="32"/>
          <w:szCs w:val="32"/>
          <w:shd w:val="clear" w:color="auto" w:fill="FFFFFF"/>
          <w:rtl/>
        </w:rPr>
        <w:t>مقدمه</w:t>
      </w:r>
    </w:p>
    <w:p w14:paraId="4131186B" w14:textId="504AC6BB" w:rsidR="000940BE" w:rsidRPr="00C1057B" w:rsidRDefault="000940BE" w:rsidP="002B63E9">
      <w:pPr>
        <w:pStyle w:val="a5"/>
        <w:shd w:val="clear" w:color="auto" w:fill="FFFFFF"/>
        <w:bidi/>
        <w:spacing w:before="0" w:beforeAutospacing="0" w:after="0" w:afterAutospacing="0" w:line="360" w:lineRule="auto"/>
        <w:jc w:val="lowKashida"/>
        <w:textAlignment w:val="baseline"/>
        <w:divId w:val="1391535462"/>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یکی از نیازهای اساسی بشر، در تمام ادوار امنیّت می‌باشد. همه جرائم امنیّت را در جامعه خدشه دار می‌کنند و آثار سویی را بر جامعه بار می‌کنند. اگر جامعه، امنیّت از دست رفته‌ی خود را از طریق تدابیر امنیتی باز نیابد، افراد جامعه از انجام امور روزمره باز می‌مانند. جرم جاسوسی یکی از انواع جرائم علیه امنیّت و آسایش عمومی می‌باشد که از گذشته‌های دور در تمام جوامع بوده و هست. حتی خداوند در قرآن در آیه 12 سوره حجرات به این جرم اشاره کرده و می‌فرماید: «یا اَیُّهَا الّذِینَ امَنوُا اُجتَنبَُِوا کَثیرَاً مِّنَ الظَّنِّ إِنَّ بَعضَ الظَّنِ إِثمٌ وَ لاتَجَسَّسُوا وَلایَغتَب بَّعضُکُم بَعضًا»</w:t>
      </w:r>
    </w:p>
    <w:p w14:paraId="13828A3B" w14:textId="77777777" w:rsidR="000940BE" w:rsidRPr="00C1057B" w:rsidRDefault="000940BE" w:rsidP="002B63E9">
      <w:pPr>
        <w:pStyle w:val="a5"/>
        <w:shd w:val="clear" w:color="auto" w:fill="FFFFFF"/>
        <w:bidi/>
        <w:spacing w:before="0" w:beforeAutospacing="0" w:after="75" w:afterAutospacing="0" w:line="360" w:lineRule="auto"/>
        <w:jc w:val="lowKashida"/>
        <w:textAlignment w:val="baseline"/>
        <w:divId w:val="1391535462"/>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جرم جاسوسی در طبقه اول جرائم علیه امنیّت و آسایش عمومی قرار دارد، چرا که استقلال و تمامیت ارضی و اساس حکومت را به خطر می‌اندازد و موجب فاش شدن اسرار و اطلاعات می‌شود. (لشجوده، 1388، ص 12)</w:t>
      </w:r>
    </w:p>
    <w:p w14:paraId="74DEDC7D" w14:textId="56572446" w:rsidR="00C633E7" w:rsidRPr="00C1057B" w:rsidRDefault="000940BE" w:rsidP="002B63E9">
      <w:pPr>
        <w:pStyle w:val="a5"/>
        <w:shd w:val="clear" w:color="auto" w:fill="FFFFFF"/>
        <w:bidi/>
        <w:spacing w:before="0" w:beforeAutospacing="0" w:after="75" w:afterAutospacing="0" w:line="360" w:lineRule="auto"/>
        <w:jc w:val="lowKashida"/>
        <w:textAlignment w:val="baseline"/>
        <w:divId w:val="1391535462"/>
        <w:rPr>
          <w:rFonts w:asciiTheme="minorBidi" w:hAnsiTheme="minorBidi" w:cstheme="minorBidi"/>
          <w:color w:val="000000" w:themeColor="text1"/>
          <w:sz w:val="32"/>
          <w:szCs w:val="32"/>
          <w:rtl/>
        </w:rPr>
      </w:pPr>
      <w:r w:rsidRPr="00C1057B">
        <w:rPr>
          <w:rFonts w:asciiTheme="minorBidi" w:hAnsiTheme="minorBidi" w:cstheme="minorBidi"/>
          <w:color w:val="000000" w:themeColor="text1"/>
          <w:sz w:val="32"/>
          <w:szCs w:val="32"/>
          <w:rtl/>
        </w:rPr>
        <w:lastRenderedPageBreak/>
        <w:t xml:space="preserve">از زمانی که دولت‌ها هر چند در شکل‌های بسیار ابتدایی و ساده خود به وجود آمدند و بر اثر مرزبندی کشورها پا به عرصه وجود گذاشتند، ارتکاب جرایمی چون جاسوسی پا به عرصه وجود گذاشت. البته جاسوسی اغلب به عنوان یک جرم تلقی نمی‌شد، بلکه به عنوان زرنگی تلقی می‌شده است. جاسوسی در زمان جنگ و محدود به امور نظامی بود اما امروزه جاسوسی همواره علیه استراتژیک کشور است در امور اقتصادی، سیاسی، علمی، و …، قبلاً یک انسان ناشناخته جاسوسی می‌کرد، اما امروزه سازمان یافته است. جاسوسی قبلاً اگر بیگانگان انجام می‌دادند جاسوسی </w:t>
      </w:r>
      <w:r w:rsidR="0043035D" w:rsidRPr="00C1057B">
        <w:rPr>
          <w:rFonts w:asciiTheme="minorBidi" w:hAnsiTheme="minorBidi" w:cstheme="minorBidi"/>
          <w:color w:val="000000" w:themeColor="text1"/>
          <w:sz w:val="32"/>
          <w:szCs w:val="32"/>
          <w:rtl/>
        </w:rPr>
        <w:t xml:space="preserve">گفته میشد </w:t>
      </w:r>
      <w:r w:rsidRPr="00C1057B">
        <w:rPr>
          <w:rFonts w:asciiTheme="minorBidi" w:hAnsiTheme="minorBidi" w:cstheme="minorBidi"/>
          <w:color w:val="000000" w:themeColor="text1"/>
          <w:sz w:val="32"/>
          <w:szCs w:val="32"/>
          <w:rtl/>
        </w:rPr>
        <w:t>اما اکنون اگر یک خودی هم، خبر بدهد جاسوسی است اگر چه قبلاً این را خیانت به وطن می</w:t>
      </w:r>
      <w:r w:rsidR="00AD28E5" w:rsidRPr="00C1057B">
        <w:rPr>
          <w:rFonts w:asciiTheme="minorBidi" w:hAnsiTheme="minorBidi" w:cstheme="minorBidi"/>
          <w:color w:val="000000" w:themeColor="text1"/>
          <w:sz w:val="32"/>
          <w:szCs w:val="32"/>
          <w:rtl/>
        </w:rPr>
        <w:t>گفتند.</w:t>
      </w:r>
      <w:r w:rsidRPr="00C1057B">
        <w:rPr>
          <w:rFonts w:asciiTheme="minorBidi" w:hAnsiTheme="minorBidi" w:cstheme="minorBidi"/>
          <w:color w:val="000000" w:themeColor="text1"/>
          <w:sz w:val="32"/>
          <w:szCs w:val="32"/>
        </w:rPr>
        <w:softHyphen/>
      </w:r>
      <w:r w:rsidRPr="00C1057B">
        <w:rPr>
          <w:rFonts w:asciiTheme="minorBidi" w:hAnsiTheme="minorBidi" w:cstheme="minorBidi"/>
          <w:color w:val="000000" w:themeColor="text1"/>
          <w:sz w:val="32"/>
          <w:szCs w:val="32"/>
          <w:rtl/>
        </w:rPr>
        <w:t xml:space="preserve"> </w:t>
      </w:r>
    </w:p>
    <w:p w14:paraId="4ADF63D3" w14:textId="30633ACA" w:rsidR="000940BE" w:rsidRDefault="000940BE" w:rsidP="002B63E9">
      <w:pPr>
        <w:pStyle w:val="a5"/>
        <w:shd w:val="clear" w:color="auto" w:fill="FFFFFF"/>
        <w:bidi/>
        <w:spacing w:before="0" w:beforeAutospacing="0" w:after="75" w:afterAutospacing="0" w:line="360" w:lineRule="auto"/>
        <w:jc w:val="lowKashida"/>
        <w:textAlignment w:val="baseline"/>
        <w:divId w:val="1391535462"/>
        <w:rPr>
          <w:rFonts w:asciiTheme="minorBidi" w:hAnsiTheme="minorBidi" w:cstheme="minorBidi"/>
          <w:color w:val="000000" w:themeColor="text1"/>
          <w:sz w:val="32"/>
          <w:szCs w:val="32"/>
          <w:rtl/>
        </w:rPr>
      </w:pPr>
      <w:r w:rsidRPr="00C1057B">
        <w:rPr>
          <w:rFonts w:asciiTheme="minorBidi" w:hAnsiTheme="minorBidi" w:cstheme="minorBidi"/>
          <w:color w:val="000000" w:themeColor="text1"/>
          <w:sz w:val="32"/>
          <w:szCs w:val="32"/>
          <w:rtl/>
        </w:rPr>
        <w:t xml:space="preserve"> قانونگذار در قانون مجازات اسلامی در فصل تعزیرات و در قانون جرائم نیروهای مسلح و قانون جرائم رایانه‌ای جاسوسی را جرم انگاری کرده است.</w:t>
      </w:r>
    </w:p>
    <w:p w14:paraId="5CC31A1A" w14:textId="687A54EA" w:rsidR="00232B92" w:rsidRPr="00A447B7" w:rsidRDefault="00232B92" w:rsidP="002B63E9">
      <w:pPr>
        <w:pStyle w:val="a5"/>
        <w:shd w:val="clear" w:color="auto" w:fill="FFFFFF"/>
        <w:bidi/>
        <w:spacing w:before="0" w:beforeAutospacing="0" w:after="150" w:afterAutospacing="0" w:line="360" w:lineRule="auto"/>
        <w:jc w:val="lowKashida"/>
        <w:divId w:val="620502831"/>
        <w:rPr>
          <w:rFonts w:ascii="Arial" w:hAnsi="Arial" w:cs="Arial"/>
          <w:color w:val="333333"/>
          <w:sz w:val="32"/>
          <w:szCs w:val="32"/>
        </w:rPr>
      </w:pPr>
      <w:r w:rsidRPr="00A447B7">
        <w:rPr>
          <w:rFonts w:ascii="Arial" w:hAnsi="Arial" w:cs="Arial"/>
          <w:color w:val="333333"/>
          <w:sz w:val="32"/>
          <w:szCs w:val="32"/>
          <w:rtl/>
        </w:rPr>
        <w:t>از نظر تاریخی گفته می‌شود که مفهوم جاسوسی قدمتی به اندازه تمدن دارد. نسخه‌های دوره باستان و کلاسیک اغلب به جاسوسان و استفاده از جاسوسی اشاره می‌کنند. (برای مثال، در نسخه‌های بابل 100 بار به جاسوسی اشاره شده است) در حالی که افسانه یونانی اسب تروجان نشان می‌دهد که عملیات مخفی</w:t>
      </w:r>
      <w:r w:rsidR="00A447B7">
        <w:rPr>
          <w:rFonts w:ascii="Arial" w:hAnsi="Arial" w:cs="Arial" w:hint="cs"/>
          <w:color w:val="333333"/>
          <w:sz w:val="32"/>
          <w:szCs w:val="32"/>
          <w:rtl/>
        </w:rPr>
        <w:t xml:space="preserve"> </w:t>
      </w:r>
      <w:r w:rsidRPr="00A447B7">
        <w:rPr>
          <w:rFonts w:ascii="Arial" w:hAnsi="Arial" w:cs="Arial"/>
          <w:color w:val="333333"/>
          <w:sz w:val="32"/>
          <w:szCs w:val="32"/>
          <w:rtl/>
        </w:rPr>
        <w:t>و حیله‌های کثیف</w:t>
      </w:r>
      <w:bookmarkStart w:id="0" w:name="_ftnref3"/>
      <w:r w:rsidRPr="00A447B7">
        <w:rPr>
          <w:rFonts w:ascii="Arial" w:hAnsi="Arial" w:cs="Arial"/>
          <w:color w:val="333333"/>
          <w:sz w:val="32"/>
          <w:szCs w:val="32"/>
          <w:rtl/>
        </w:rPr>
        <w:fldChar w:fldCharType="begin"/>
      </w:r>
      <w:r w:rsidRPr="00A447B7">
        <w:rPr>
          <w:rFonts w:ascii="Arial" w:hAnsi="Arial" w:cs="Arial"/>
          <w:color w:val="333333"/>
          <w:sz w:val="32"/>
          <w:szCs w:val="32"/>
          <w:rtl/>
        </w:rPr>
        <w:instrText xml:space="preserve"> </w:instrText>
      </w:r>
      <w:r w:rsidRPr="00A447B7">
        <w:rPr>
          <w:rFonts w:ascii="Arial" w:hAnsi="Arial" w:cs="Arial"/>
          <w:color w:val="333333"/>
          <w:sz w:val="32"/>
          <w:szCs w:val="32"/>
        </w:rPr>
        <w:instrText>HYPERLINK "https://alr.ctb.iau.ir/publisher?_action=publish" \l "_ftn3" \o</w:instrText>
      </w:r>
      <w:r w:rsidRPr="00A447B7">
        <w:rPr>
          <w:rFonts w:ascii="Arial" w:hAnsi="Arial" w:cs="Arial"/>
          <w:color w:val="333333"/>
          <w:sz w:val="32"/>
          <w:szCs w:val="32"/>
          <w:rtl/>
        </w:rPr>
        <w:instrText xml:space="preserve"> "" </w:instrText>
      </w:r>
      <w:r w:rsidRPr="00A447B7">
        <w:rPr>
          <w:rFonts w:ascii="Arial" w:hAnsi="Arial" w:cs="Arial"/>
          <w:color w:val="333333"/>
          <w:sz w:val="32"/>
          <w:szCs w:val="32"/>
          <w:rtl/>
        </w:rPr>
      </w:r>
      <w:r w:rsidRPr="00A447B7">
        <w:rPr>
          <w:rFonts w:ascii="Arial" w:hAnsi="Arial" w:cs="Arial"/>
          <w:color w:val="333333"/>
          <w:sz w:val="32"/>
          <w:szCs w:val="32"/>
          <w:rtl/>
        </w:rPr>
        <w:fldChar w:fldCharType="separate"/>
      </w:r>
      <w:r w:rsidRPr="00A447B7">
        <w:rPr>
          <w:rStyle w:val="a6"/>
          <w:rFonts w:ascii="Arial" w:hAnsi="Arial" w:cs="Arial"/>
          <w:color w:val="183586"/>
          <w:sz w:val="32"/>
          <w:szCs w:val="32"/>
          <w:vertAlign w:val="superscript"/>
          <w:rtl/>
        </w:rPr>
        <w:t>[2]</w:t>
      </w:r>
      <w:r w:rsidRPr="00A447B7">
        <w:rPr>
          <w:rFonts w:ascii="Arial" w:hAnsi="Arial" w:cs="Arial"/>
          <w:color w:val="333333"/>
          <w:sz w:val="32"/>
          <w:szCs w:val="32"/>
          <w:rtl/>
        </w:rPr>
        <w:fldChar w:fldCharType="end"/>
      </w:r>
      <w:bookmarkEnd w:id="0"/>
      <w:r w:rsidRPr="00A447B7">
        <w:rPr>
          <w:rFonts w:ascii="Arial" w:hAnsi="Arial" w:cs="Arial"/>
          <w:color w:val="333333"/>
          <w:sz w:val="32"/>
          <w:szCs w:val="32"/>
          <w:rtl/>
        </w:rPr>
        <w:t> چیز جدیدی نیستند. ریشه‌های جاسوسی در شرق نیز خیلی عمیق است: در قرن سوم قبل از میلاد هم امپراطوری هند و هم امپراطوری چین کنترل خود را بر قلمروی وسیع خودشان به کمک شبکه‌های جاسوسی تضمین نمودند.</w:t>
      </w:r>
    </w:p>
    <w:p w14:paraId="43CD4703" w14:textId="77777777" w:rsidR="00232B92" w:rsidRPr="00A447B7" w:rsidRDefault="00232B92" w:rsidP="002B63E9">
      <w:pPr>
        <w:pStyle w:val="a5"/>
        <w:shd w:val="clear" w:color="auto" w:fill="FFFFFF"/>
        <w:bidi/>
        <w:spacing w:before="0" w:beforeAutospacing="0" w:after="150" w:afterAutospacing="0" w:line="360" w:lineRule="auto"/>
        <w:jc w:val="lowKashida"/>
        <w:divId w:val="620502831"/>
        <w:rPr>
          <w:rFonts w:ascii="Arial" w:hAnsi="Arial" w:cs="Arial"/>
          <w:color w:val="333333"/>
          <w:sz w:val="32"/>
          <w:szCs w:val="32"/>
          <w:rtl/>
        </w:rPr>
      </w:pPr>
      <w:r w:rsidRPr="00A447B7">
        <w:rPr>
          <w:rFonts w:ascii="Arial" w:hAnsi="Arial" w:cs="Arial"/>
          <w:color w:val="333333"/>
          <w:sz w:val="32"/>
          <w:szCs w:val="32"/>
          <w:rtl/>
        </w:rPr>
        <w:t>جاسوسی را می‌توان به عمل استفاده از جاسوسان برای به دست آوردن اطلاعات درباره نقشه‌ها، فعالیت‌ها یا منابع رقیب یا دشمن تعبیر کرد. جاسوسی با توجه به ماهیت و اقضاء عمل نوعاٌ ارتباط نزدیکی با هوش و ذکاوت دارد و هر فردی توانایی آن چه جاسوسی را ندارد. آن چه ماهرانه عمل به نحوی که احتمال فاش شدن عمل را بسیار پائین آورد از لوازم جاسوسی است. بنابراین، نوعاٌ برای آن چه آن از افراد بسیار ماهر و باهوش و خبره استفاده می‌شود. با این حال می‌توان گفت جاسوسی بر حسب طبیعت مخفیانه، خشونت آمیز و خطرناکش از هوش و ذکاوت متمایز می‌شود.</w:t>
      </w:r>
    </w:p>
    <w:p w14:paraId="352A29B0" w14:textId="77777777" w:rsidR="00232B92" w:rsidRPr="00A447B7" w:rsidRDefault="00232B92" w:rsidP="002B63E9">
      <w:pPr>
        <w:pStyle w:val="a5"/>
        <w:shd w:val="clear" w:color="auto" w:fill="FFFFFF"/>
        <w:bidi/>
        <w:spacing w:before="0" w:beforeAutospacing="0" w:after="150" w:afterAutospacing="0" w:line="360" w:lineRule="auto"/>
        <w:jc w:val="lowKashida"/>
        <w:divId w:val="620502831"/>
        <w:rPr>
          <w:rFonts w:ascii="Arial" w:hAnsi="Arial" w:cs="Arial"/>
          <w:color w:val="333333"/>
          <w:sz w:val="32"/>
          <w:szCs w:val="32"/>
          <w:rtl/>
        </w:rPr>
      </w:pPr>
      <w:r w:rsidRPr="00A447B7">
        <w:rPr>
          <w:rFonts w:ascii="Arial" w:hAnsi="Arial" w:cs="Arial"/>
          <w:color w:val="333333"/>
          <w:sz w:val="32"/>
          <w:szCs w:val="32"/>
          <w:rtl/>
        </w:rPr>
        <w:lastRenderedPageBreak/>
        <w:t>از این رو گفته می‌شود «شخصیت، خصوصیات فردی، خط فکری و شهامت فرد همگی در جنبه انسانی جاسوسی نقش عمده دارد و بی دقتی و عدم هوشیاری هم در این زمینه کاملاٌ موثر است. جاسوسی مستلزم سر و کار داشتن با افرادی است که منابع بالقوه اخبار و اطلاعات هستند و افرادی که همیشه واکنش مورد انتظار را نشان نمی‌د‌هند. هر چند که دستگاه‌های فنی پیشرفته باشند یا طرح‌های مورد نظر با نهایت دقت طراحی شوند هنگامی‌که افراد تحت فشار شرایط موجود سعی می‌کنند اسرار را بدزدند هر آن ممکن است اشتباهاتی رخ دهد. وظیفه افسر اطلاعاتی است که برای حل این مشکلات بالقوه چاره اندیشی کند. یک مأمور برای اجرای موفقیت آمیز عملیات باید از دقت نظر خوبی در تشخیص خصوصیات افراد بهره‌مند باشد و افسر و عامل هر دو باید در بررسی جوانب کار دقت و مهارت خوبی داشته باشند. اگر چنین نباشد آن‌ها نخواهند توانست فعالیت جاسوسی را در دراز مدت با هم ادامه دهند.» (فریدل، 1382. صص 49 و 50)</w:t>
      </w:r>
    </w:p>
    <w:p w14:paraId="2D8E187C" w14:textId="77777777" w:rsidR="00232B92" w:rsidRPr="00A447B7" w:rsidRDefault="00232B92" w:rsidP="002B63E9">
      <w:pPr>
        <w:pStyle w:val="a5"/>
        <w:shd w:val="clear" w:color="auto" w:fill="FFFFFF"/>
        <w:bidi/>
        <w:spacing w:before="0" w:beforeAutospacing="0" w:after="150" w:afterAutospacing="0" w:line="360" w:lineRule="auto"/>
        <w:jc w:val="lowKashida"/>
        <w:divId w:val="620502831"/>
        <w:rPr>
          <w:rFonts w:ascii="Arial" w:hAnsi="Arial" w:cs="Arial"/>
          <w:color w:val="333333"/>
          <w:sz w:val="32"/>
          <w:szCs w:val="32"/>
          <w:rtl/>
        </w:rPr>
      </w:pPr>
      <w:r w:rsidRPr="00A447B7">
        <w:rPr>
          <w:rFonts w:ascii="Arial" w:hAnsi="Arial" w:cs="Arial"/>
          <w:color w:val="333333"/>
          <w:sz w:val="32"/>
          <w:szCs w:val="32"/>
          <w:rtl/>
        </w:rPr>
        <w:t> ولی به نظر می‌رسد، هرچند نوعاٌ برای آن چه جاسوسی هوش و ذکاوت جاسوس لازم و ضروری است ولی در برخی موارد بدون هوش و ذکاوت و با توسل به خشونت و اعمال خطرناک نیز می‌توان مرتکب جاسوسی شد. چون، اگر جاسوسی بدست آوردن اطلاعات است این کسب اطلاعات به هر نحوی صورت گرفته باشد مقصود حاصل خواهد شد.</w:t>
      </w:r>
    </w:p>
    <w:p w14:paraId="0CB8F9D7" w14:textId="6E1A66DE" w:rsidR="00632789" w:rsidRPr="00A447B7" w:rsidRDefault="00232B92" w:rsidP="002B63E9">
      <w:pPr>
        <w:pStyle w:val="a5"/>
        <w:shd w:val="clear" w:color="auto" w:fill="FFFFFF"/>
        <w:bidi/>
        <w:spacing w:before="0" w:beforeAutospacing="0" w:after="150" w:afterAutospacing="0" w:line="360" w:lineRule="auto"/>
        <w:jc w:val="lowKashida"/>
        <w:divId w:val="620502831"/>
        <w:rPr>
          <w:rFonts w:ascii="Arial" w:hAnsi="Arial" w:cs="Arial"/>
          <w:color w:val="333333"/>
          <w:sz w:val="32"/>
          <w:szCs w:val="32"/>
        </w:rPr>
      </w:pPr>
      <w:r w:rsidRPr="00A447B7">
        <w:rPr>
          <w:rFonts w:ascii="Arial" w:hAnsi="Arial" w:cs="Arial"/>
          <w:color w:val="333333"/>
          <w:sz w:val="32"/>
          <w:szCs w:val="32"/>
          <w:rtl/>
        </w:rPr>
        <w:t>برخی در تعریف جاسوسی مخفیانه بودن عملیات را جزء ماهیت و ذات آن تلقی می‌کنند و جاسوسی را به جمع آوری یا انتقال اطلاعات که از طریق ورود مخفیانه به مرزهای تحت کنترل منحصر به فرد یک سازمان، از جمله کانال‌های</w:t>
      </w:r>
      <w:r w:rsidR="00632789" w:rsidRPr="00A447B7">
        <w:rPr>
          <w:rFonts w:ascii="Arial" w:hAnsi="Arial" w:cs="Arial"/>
          <w:color w:val="333333"/>
          <w:sz w:val="32"/>
          <w:szCs w:val="32"/>
          <w:rtl/>
        </w:rPr>
        <w:t> ارتباطی منحصر به فرد به دست آمده باشد تعبیر می‌کنند. به این اعتبار موارد زیر را از شمول تعریف جاسوسی خارج می‌دانند:</w:t>
      </w:r>
    </w:p>
    <w:p w14:paraId="2F556886"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t>1- نظارت بر شبکه ارتباطات یک کشور یا سازمان از خارج جاسوسی نیست. چون این امر متضمن دسترسی به حوزه‌ها یا وسایل ارتباط جمعی منحصر به فرد نیست،</w:t>
      </w:r>
    </w:p>
    <w:p w14:paraId="7A97B817"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t>2- شکستن کدها جاسوسی نیست مگر آن که اطلاعات مورد استفاده قرار بگیرد،</w:t>
      </w:r>
    </w:p>
    <w:p w14:paraId="297E3B46"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lastRenderedPageBreak/>
        <w:t>3- ایجاد کدهای قوی جاسوسی نیست،</w:t>
      </w:r>
    </w:p>
    <w:p w14:paraId="6AB4BC14"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t>4- اگر هدف عملیات مخفی بازیابی یا اصلاح اطلاعات باشد جاسوسی نیست،</w:t>
      </w:r>
    </w:p>
    <w:p w14:paraId="32A02854"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t>5- استفاده از اطلاعات طبقه بندی شده جاسوسی نیست، مگر آن که برای کمک به اعمال اضافی جاسوسی مورد استفاده قرار بگیرد،</w:t>
      </w:r>
    </w:p>
    <w:p w14:paraId="4537E8EB"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t>6- انتقال اطلاعات جاسوسی نیست مگر این که در حوزه‌ای ارتکاب یابد که خطر قوی تجزیه یا سرقت اطلاعات مزبور وجود داشته باشد.</w:t>
      </w:r>
    </w:p>
    <w:p w14:paraId="0CEF6760"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t>ولی همین مولف اذعان دارد که تعریف مزبور یک تعریف کاربردی نیست. بیشتر نیازهای سرویس اطلاعاتی آمریکا از طریق جمع آوری اطلاعات از منابع باز تأمین می‌شود و این شیوه به هیچ وجه مخفیانه نیست. رمزشناسی شکلی از جاسوسی است. طبیعتاٌ رمزهای شکسته مسروقه تلقی نمی‌شوند. جاسوسی عبارت است از طراحی و برنامه ریزی اطلاعات، جمع آوری اطلاعات واقعاٌ خام، فراوری اطلاعات، تحلیل اطلاعات و مشابه سازی و نهایتاٌ یک پارچه سازی اطلاعات. (</w:t>
      </w:r>
      <w:r w:rsidRPr="00A447B7">
        <w:rPr>
          <w:rFonts w:ascii="Arial" w:hAnsi="Arial" w:cs="Arial"/>
          <w:color w:val="333333"/>
          <w:sz w:val="32"/>
          <w:szCs w:val="32"/>
        </w:rPr>
        <w:t>www.en.wikipedia.org</w:t>
      </w:r>
      <w:r w:rsidRPr="00A447B7">
        <w:rPr>
          <w:rFonts w:ascii="Arial" w:hAnsi="Arial" w:cs="Arial"/>
          <w:color w:val="333333"/>
          <w:sz w:val="32"/>
          <w:szCs w:val="32"/>
          <w:rtl/>
        </w:rPr>
        <w:t>)</w:t>
      </w:r>
    </w:p>
    <w:p w14:paraId="575D85D8"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t xml:space="preserve">اداره حقوقی قوه قضائیه نیز طی نظریه مشورتی شماره 8827/7-29/10/1380 جاسوسی را به این صورت تعبیر کرده است: «جاسوسی عبارت است از تحصیل اطلاعات سری و محرمانه و دادن آن‌ها به دولت یا دولت‌های بیگانه اعم از این که مرتکب ایرانی باشد یا غیر ایرانی، اما خیانت به کشور آن است که شخص ایرانی عالماٌ و عامداٌ عملی آن چه دهد که برخلاف مسایل امنیتی یا سیاسی یا اقتصادی کشور باشد.» (ریاست جمهوری، قانون مجازات اسلامی، چاپ پنجم، ص 335) این تعبیر از خیانت به کشور دارای مفهوم موسعی است وانگهی معلوم نیست که یک ایرانی چه زمانی برخلاف مسایل امنیتی یا سیاسی یا اقتصادی کشور عمل می‌کند که عمل او خیانت به کشور است و چه زمانی اطلاعات سری و محرمانه را تحصیل می‌کند و آن‌ها را به دولت بیگانه تحویل می‌دهد و عمل او جاسوسی تلقی می‌شود. به عبارت دیگر تعریف نه جامع است ونه مانع. عمل یک ایرانی در تحصیل اطلاعات و تحویل آن‌ها به یک دولت </w:t>
      </w:r>
      <w:r w:rsidRPr="00A447B7">
        <w:rPr>
          <w:rFonts w:ascii="Arial" w:hAnsi="Arial" w:cs="Arial"/>
          <w:color w:val="333333"/>
          <w:sz w:val="32"/>
          <w:szCs w:val="32"/>
          <w:rtl/>
        </w:rPr>
        <w:lastRenderedPageBreak/>
        <w:t>بیگانه از مصادیق بارز خیانت به وطن است ومعلوم نیست که اداره حقوقی قوه قضائیه چگونه این عمل را هم جاسوسی تلقی می‌کند و هم خیانت به وطن. مگر این که آن چه دادن عمل برخلاف مسایل امنیتی صورت دیگر داشته باشد که مدنظر اداره حقوقی بوده باشد.</w:t>
      </w:r>
    </w:p>
    <w:p w14:paraId="39E4A39C"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t>البته باید توجه داشت که جاسوسی همیشه برای کسب اطلاعات از دشمن نیست. چه بسا مأموران کشور دوست در صدد کسب اطلاعات از کشور دوست باشند. برای مثال، مشاهده شده که برخی افراد از آمریکا به عنوان اصلی‌ترین حامی‌اسرائیل به نفع اسراییل یا کره جنوبی به عنوان یکی از متحدان اصلی آمریکا جاسوسی کرده‌اند.</w:t>
      </w:r>
    </w:p>
    <w:p w14:paraId="13655FFB" w14:textId="77777777" w:rsidR="00632789" w:rsidRPr="00A447B7" w:rsidRDefault="00632789" w:rsidP="002B63E9">
      <w:pPr>
        <w:pStyle w:val="a5"/>
        <w:shd w:val="clear" w:color="auto" w:fill="FFFFFF"/>
        <w:bidi/>
        <w:spacing w:before="0" w:beforeAutospacing="0" w:after="150" w:afterAutospacing="0" w:line="360" w:lineRule="auto"/>
        <w:jc w:val="lowKashida"/>
        <w:divId w:val="1376276130"/>
        <w:rPr>
          <w:rFonts w:ascii="Arial" w:hAnsi="Arial" w:cs="Arial"/>
          <w:color w:val="333333"/>
          <w:sz w:val="32"/>
          <w:szCs w:val="32"/>
          <w:rtl/>
        </w:rPr>
      </w:pPr>
      <w:r w:rsidRPr="00A447B7">
        <w:rPr>
          <w:rFonts w:ascii="Arial" w:hAnsi="Arial" w:cs="Arial"/>
          <w:color w:val="333333"/>
          <w:sz w:val="32"/>
          <w:szCs w:val="32"/>
          <w:rtl/>
        </w:rPr>
        <w:t>به نظر برخی «به مفهوم تخصصی‌تر، جاسوس شخصی است که سعی می‌کند اخبار سری از یک دولت در مورد دولت دیگر به دست آورد. جاسوسی اصولاٌ به منظور شناسایی دشمن آن چه می‌شود. اخبار مربوط به دشمن که به وسیله جاسوسان حرفه‌ای جمع آوری می‌شود به اطلاعات سری موسوم است.» (فریدل، پیشین، صص 13 و 17) و برخی دیگر جاسوسی را به «جمع آوری و تملک اطلاعات و تعلیمات اسناد قابل استفاده یک کشور خارجی بر ضد امنیت کشور خارجی دیگر»</w:t>
      </w:r>
      <w:bookmarkStart w:id="1" w:name="_ftnref4"/>
      <w:r w:rsidRPr="00A447B7">
        <w:rPr>
          <w:rFonts w:ascii="Arial" w:hAnsi="Arial" w:cs="Arial"/>
          <w:color w:val="333333"/>
          <w:sz w:val="32"/>
          <w:szCs w:val="32"/>
          <w:rtl/>
        </w:rPr>
        <w:fldChar w:fldCharType="begin"/>
      </w:r>
      <w:r w:rsidRPr="00A447B7">
        <w:rPr>
          <w:rFonts w:ascii="Arial" w:hAnsi="Arial" w:cs="Arial"/>
          <w:color w:val="333333"/>
          <w:sz w:val="32"/>
          <w:szCs w:val="32"/>
          <w:rtl/>
        </w:rPr>
        <w:instrText xml:space="preserve"> </w:instrText>
      </w:r>
      <w:r w:rsidRPr="00A447B7">
        <w:rPr>
          <w:rFonts w:ascii="Arial" w:hAnsi="Arial" w:cs="Arial"/>
          <w:color w:val="333333"/>
          <w:sz w:val="32"/>
          <w:szCs w:val="32"/>
        </w:rPr>
        <w:instrText>HYPERLINK "https://alr.ctb.iau.ir/publisher?_action=publish" \l "_ftn4" \o</w:instrText>
      </w:r>
      <w:r w:rsidRPr="00A447B7">
        <w:rPr>
          <w:rFonts w:ascii="Arial" w:hAnsi="Arial" w:cs="Arial"/>
          <w:color w:val="333333"/>
          <w:sz w:val="32"/>
          <w:szCs w:val="32"/>
          <w:rtl/>
        </w:rPr>
        <w:instrText xml:space="preserve"> "" </w:instrText>
      </w:r>
      <w:r w:rsidRPr="00A447B7">
        <w:rPr>
          <w:rFonts w:ascii="Arial" w:hAnsi="Arial" w:cs="Arial"/>
          <w:color w:val="333333"/>
          <w:sz w:val="32"/>
          <w:szCs w:val="32"/>
          <w:rtl/>
        </w:rPr>
      </w:r>
      <w:r w:rsidRPr="00A447B7">
        <w:rPr>
          <w:rFonts w:ascii="Arial" w:hAnsi="Arial" w:cs="Arial"/>
          <w:color w:val="333333"/>
          <w:sz w:val="32"/>
          <w:szCs w:val="32"/>
          <w:rtl/>
        </w:rPr>
        <w:fldChar w:fldCharType="separate"/>
      </w:r>
      <w:r w:rsidRPr="00A447B7">
        <w:rPr>
          <w:rStyle w:val="a6"/>
          <w:rFonts w:ascii="Arial" w:hAnsi="Arial" w:cs="Arial"/>
          <w:color w:val="183586"/>
          <w:sz w:val="32"/>
          <w:szCs w:val="32"/>
          <w:vertAlign w:val="superscript"/>
          <w:rtl/>
        </w:rPr>
        <w:t>[3]</w:t>
      </w:r>
      <w:r w:rsidRPr="00A447B7">
        <w:rPr>
          <w:rFonts w:ascii="Arial" w:hAnsi="Arial" w:cs="Arial"/>
          <w:color w:val="333333"/>
          <w:sz w:val="32"/>
          <w:szCs w:val="32"/>
          <w:rtl/>
        </w:rPr>
        <w:fldChar w:fldCharType="end"/>
      </w:r>
      <w:bookmarkEnd w:id="1"/>
      <w:r w:rsidRPr="00A447B7">
        <w:rPr>
          <w:rFonts w:ascii="Arial" w:hAnsi="Arial" w:cs="Arial"/>
          <w:color w:val="333333"/>
          <w:sz w:val="32"/>
          <w:szCs w:val="32"/>
          <w:rtl/>
        </w:rPr>
        <w:t> تعبیر کرده‌اند.</w:t>
      </w:r>
    </w:p>
    <w:p w14:paraId="70218C1F" w14:textId="77777777" w:rsidR="00632789" w:rsidRPr="00A447B7" w:rsidRDefault="00632789" w:rsidP="002B63E9">
      <w:pPr>
        <w:pStyle w:val="a5"/>
        <w:shd w:val="clear" w:color="auto" w:fill="FFFFFF"/>
        <w:bidi/>
        <w:spacing w:before="0" w:beforeAutospacing="0" w:after="75" w:afterAutospacing="0" w:line="360" w:lineRule="auto"/>
        <w:jc w:val="lowKashida"/>
        <w:textAlignment w:val="baseline"/>
        <w:divId w:val="1391535462"/>
        <w:rPr>
          <w:rFonts w:asciiTheme="minorBidi" w:hAnsiTheme="minorBidi" w:cstheme="minorBidi"/>
          <w:color w:val="000000" w:themeColor="text1"/>
          <w:sz w:val="32"/>
          <w:szCs w:val="32"/>
        </w:rPr>
      </w:pPr>
    </w:p>
    <w:p w14:paraId="3435782C" w14:textId="50DEB069" w:rsidR="000940BE" w:rsidRPr="00C1057B" w:rsidRDefault="000940BE" w:rsidP="002B63E9">
      <w:pPr>
        <w:spacing w:line="360" w:lineRule="auto"/>
        <w:jc w:val="lowKashida"/>
        <w:rPr>
          <w:rFonts w:asciiTheme="minorBidi" w:eastAsia="Times New Roman" w:hAnsiTheme="minorBidi"/>
          <w:color w:val="000000" w:themeColor="text1"/>
          <w:sz w:val="32"/>
          <w:szCs w:val="32"/>
          <w:shd w:val="clear" w:color="auto" w:fill="FFFFFF"/>
          <w:rtl/>
        </w:rPr>
      </w:pPr>
    </w:p>
    <w:p w14:paraId="0A229D97" w14:textId="3DD89069" w:rsidR="003C51D6" w:rsidRPr="00C1057B" w:rsidRDefault="003C51D6" w:rsidP="002B63E9">
      <w:pPr>
        <w:spacing w:line="360" w:lineRule="auto"/>
        <w:jc w:val="lowKashida"/>
        <w:rPr>
          <w:rFonts w:asciiTheme="minorBidi" w:eastAsia="Times New Roman" w:hAnsiTheme="minorBidi"/>
          <w:b/>
          <w:bCs/>
          <w:color w:val="000000" w:themeColor="text1"/>
          <w:sz w:val="32"/>
          <w:szCs w:val="32"/>
          <w:shd w:val="clear" w:color="auto" w:fill="FFFFFF"/>
          <w:rtl/>
        </w:rPr>
      </w:pPr>
      <w:r w:rsidRPr="00C1057B">
        <w:rPr>
          <w:rFonts w:asciiTheme="minorBidi" w:eastAsia="Times New Roman" w:hAnsiTheme="minorBidi"/>
          <w:b/>
          <w:bCs/>
          <w:color w:val="000000" w:themeColor="text1"/>
          <w:sz w:val="32"/>
          <w:szCs w:val="32"/>
          <w:shd w:val="clear" w:color="auto" w:fill="FFFFFF"/>
          <w:rtl/>
        </w:rPr>
        <w:t>تعریف جاسوسی</w:t>
      </w:r>
    </w:p>
    <w:p w14:paraId="07D32964" w14:textId="77777777" w:rsidR="003C51D6" w:rsidRPr="00C1057B" w:rsidRDefault="003C51D6" w:rsidP="002B63E9">
      <w:pPr>
        <w:pStyle w:val="a5"/>
        <w:shd w:val="clear" w:color="auto" w:fill="FFFFFF"/>
        <w:bidi/>
        <w:spacing w:before="0" w:beforeAutospacing="0" w:after="150" w:afterAutospacing="0" w:line="360" w:lineRule="auto"/>
        <w:jc w:val="lowKashida"/>
        <w:divId w:val="1447236602"/>
        <w:rPr>
          <w:rFonts w:asciiTheme="minorBidi" w:hAnsiTheme="minorBidi" w:cstheme="minorBidi"/>
          <w:color w:val="000000" w:themeColor="text1"/>
          <w:spacing w:val="-6"/>
          <w:sz w:val="32"/>
          <w:szCs w:val="32"/>
        </w:rPr>
      </w:pPr>
      <w:r w:rsidRPr="00C1057B">
        <w:rPr>
          <w:rFonts w:asciiTheme="minorBidi" w:hAnsiTheme="minorBidi" w:cstheme="minorBidi"/>
          <w:color w:val="000000" w:themeColor="text1"/>
          <w:spacing w:val="-6"/>
          <w:sz w:val="32"/>
          <w:szCs w:val="32"/>
          <w:rtl/>
        </w:rPr>
        <w:t>جرم جاسوسی، هرگاه شخصی اطلاعات مهم یک کشور را در راستای انجام وظیفه خود در زمینه های نظامی، سیاسی یا امنیتی در اختیار اشخاصی قرار دهد که صلاحیت دسترسی به آنها را ندارند عمل مرتکب متضمن نوعی جاسوسی می باشد.</w:t>
      </w:r>
    </w:p>
    <w:p w14:paraId="4AE79601" w14:textId="77777777" w:rsidR="003C51D6" w:rsidRPr="00C1057B" w:rsidRDefault="003C51D6" w:rsidP="002B63E9">
      <w:pPr>
        <w:pStyle w:val="a5"/>
        <w:shd w:val="clear" w:color="auto" w:fill="FFFFFF"/>
        <w:bidi/>
        <w:spacing w:before="0" w:beforeAutospacing="0" w:after="150" w:afterAutospacing="0" w:line="360" w:lineRule="auto"/>
        <w:jc w:val="lowKashida"/>
        <w:divId w:val="1447236602"/>
        <w:rPr>
          <w:rFonts w:asciiTheme="minorBidi" w:hAnsiTheme="minorBidi" w:cstheme="minorBidi"/>
          <w:color w:val="000000" w:themeColor="text1"/>
          <w:spacing w:val="-6"/>
          <w:sz w:val="32"/>
          <w:szCs w:val="32"/>
        </w:rPr>
      </w:pPr>
      <w:r w:rsidRPr="00C1057B">
        <w:rPr>
          <w:rFonts w:asciiTheme="minorBidi" w:hAnsiTheme="minorBidi" w:cstheme="minorBidi"/>
          <w:color w:val="000000" w:themeColor="text1"/>
          <w:spacing w:val="-6"/>
          <w:sz w:val="32"/>
          <w:szCs w:val="32"/>
          <w:rtl/>
        </w:rPr>
        <w:t xml:space="preserve">برای تحقق جرم جاسوسی مرتکب می بایست نسبت به سری بودن اسناد و مدارک علم داشته باشد و همچنین نسبت به عدم صلاحیت اشخاصی که اسناد و مدارک را در اختیار آنها قرار </w:t>
      </w:r>
      <w:r w:rsidRPr="00C1057B">
        <w:rPr>
          <w:rFonts w:asciiTheme="minorBidi" w:hAnsiTheme="minorBidi" w:cstheme="minorBidi"/>
          <w:color w:val="000000" w:themeColor="text1"/>
          <w:spacing w:val="-6"/>
          <w:sz w:val="32"/>
          <w:szCs w:val="32"/>
          <w:rtl/>
        </w:rPr>
        <w:lastRenderedPageBreak/>
        <w:t>می دهد آگاهی داشته باشد. نکته- قصد سرقت از چیزهایی که جنبه محرمانه دارد جزئی از اسرار محسوب می شود.</w:t>
      </w:r>
    </w:p>
    <w:p w14:paraId="31727271" w14:textId="77777777" w:rsidR="003C51D6" w:rsidRPr="00C1057B" w:rsidRDefault="003C51D6" w:rsidP="002B63E9">
      <w:pPr>
        <w:pStyle w:val="a5"/>
        <w:shd w:val="clear" w:color="auto" w:fill="FFFFFF"/>
        <w:bidi/>
        <w:spacing w:before="0" w:beforeAutospacing="0" w:after="150" w:afterAutospacing="0" w:line="360" w:lineRule="auto"/>
        <w:jc w:val="lowKashida"/>
        <w:divId w:val="1447236602"/>
        <w:rPr>
          <w:rFonts w:asciiTheme="minorBidi" w:hAnsiTheme="minorBidi" w:cstheme="minorBidi"/>
          <w:color w:val="000000" w:themeColor="text1"/>
          <w:spacing w:val="-6"/>
          <w:sz w:val="32"/>
          <w:szCs w:val="32"/>
        </w:rPr>
      </w:pPr>
      <w:r w:rsidRPr="00C1057B">
        <w:rPr>
          <w:rFonts w:asciiTheme="minorBidi" w:hAnsiTheme="minorBidi" w:cstheme="minorBidi"/>
          <w:color w:val="000000" w:themeColor="text1"/>
          <w:spacing w:val="-6"/>
          <w:sz w:val="32"/>
          <w:szCs w:val="32"/>
          <w:rtl/>
        </w:rPr>
        <w:t>جاسوسی معمولاً جرمی سازمان‌یافته و در عین حال فراملی است چراکه در آن اطلاعات حیاتی یک کشور از طریق یک نظام سازمان‌یافته و منابع انسانی، نه ابزاری مثل ماهواره‌های اطلاعاتی کشورها، در اختیار کشور یا کشورهای دیگر قرار می‌گیرد.</w:t>
      </w:r>
    </w:p>
    <w:p w14:paraId="0E9D16DF" w14:textId="77777777" w:rsidR="003C51D6" w:rsidRPr="00C1057B" w:rsidRDefault="003C51D6" w:rsidP="002B63E9">
      <w:pPr>
        <w:pStyle w:val="a5"/>
        <w:shd w:val="clear" w:color="auto" w:fill="FFFFFF"/>
        <w:bidi/>
        <w:spacing w:before="0" w:beforeAutospacing="0" w:after="150" w:afterAutospacing="0" w:line="360" w:lineRule="auto"/>
        <w:jc w:val="lowKashida"/>
        <w:divId w:val="1447236602"/>
        <w:rPr>
          <w:rFonts w:asciiTheme="minorBidi" w:hAnsiTheme="minorBidi" w:cstheme="minorBidi"/>
          <w:color w:val="000000" w:themeColor="text1"/>
          <w:spacing w:val="-6"/>
          <w:sz w:val="32"/>
          <w:szCs w:val="32"/>
        </w:rPr>
      </w:pPr>
      <w:r w:rsidRPr="00C1057B">
        <w:rPr>
          <w:rFonts w:asciiTheme="minorBidi" w:hAnsiTheme="minorBidi" w:cstheme="minorBidi"/>
          <w:color w:val="000000" w:themeColor="text1"/>
          <w:spacing w:val="-6"/>
          <w:sz w:val="32"/>
          <w:szCs w:val="32"/>
          <w:rtl/>
        </w:rPr>
        <w:t>جاسوسی به عمل شخصی گفته می‌شود که با عناوین غیرواقعی و تقلب‌، اقدام به کسب اطلاعات، نقشه‌ها یا مدارک و اسناد مخفی و محرمانه کرده و اسرار نظامی، اقتصادی و سیاسی را تسلیم کشور بیگانه کند. همچنین خیانت به کشور عبارت است از: سوءقصد علیه ‌امنیت کشور به وسیله ایجاد ارتباط با کشور دیگری که دارای سلطه و استقلال است.</w:t>
      </w:r>
    </w:p>
    <w:p w14:paraId="3B8316DE" w14:textId="00C78E0F" w:rsidR="003C51D6" w:rsidRPr="00C1057B" w:rsidRDefault="003C51D6" w:rsidP="002B63E9">
      <w:pPr>
        <w:pStyle w:val="a5"/>
        <w:shd w:val="clear" w:color="auto" w:fill="FFFFFF"/>
        <w:bidi/>
        <w:spacing w:before="0" w:beforeAutospacing="0" w:after="150" w:afterAutospacing="0" w:line="360" w:lineRule="auto"/>
        <w:jc w:val="lowKashida"/>
        <w:divId w:val="1447236602"/>
        <w:rPr>
          <w:rFonts w:asciiTheme="minorBidi" w:hAnsiTheme="minorBidi" w:cstheme="minorBidi"/>
          <w:color w:val="000000" w:themeColor="text1"/>
          <w:spacing w:val="-6"/>
          <w:sz w:val="32"/>
          <w:szCs w:val="32"/>
          <w:rtl/>
        </w:rPr>
      </w:pPr>
      <w:r w:rsidRPr="00C1057B">
        <w:rPr>
          <w:rFonts w:asciiTheme="minorBidi" w:hAnsiTheme="minorBidi" w:cstheme="minorBidi"/>
          <w:color w:val="000000" w:themeColor="text1"/>
          <w:spacing w:val="-6"/>
          <w:sz w:val="32"/>
          <w:szCs w:val="32"/>
          <w:rtl/>
        </w:rPr>
        <w:t>گارو حقوقدان غربی درباره تعریف جاسوسی می گوید: جاسوسی عبارت است از جمع‌آوری و تملیک اطلاعات و تعلیمات اسناد قابل استفاده یک کشور خارجی بر ضد امنیت کشور خارجی دیگر. جاسوسی ممکن است که در سطح و اجتماعات کوچک‌تر نیز روی دهد. به عنوان مثال ممکن است بعضی از افراد اطلاعات خصوصی دیگران را بنا به انگیزه‌های مختلف جمع‌آوری کنند. هم چنین ممکن است بعضی از سایت‌ها یا نرم‌افزارها اطلاعات خصوصی افراد را جمع آوری کنند.</w:t>
      </w:r>
    </w:p>
    <w:p w14:paraId="3402D1E6" w14:textId="77777777" w:rsidR="00C63C19" w:rsidRPr="00F40E65" w:rsidRDefault="00C63C19" w:rsidP="002B63E9">
      <w:pPr>
        <w:pStyle w:val="2"/>
        <w:shd w:val="clear" w:color="auto" w:fill="FFFFFF"/>
        <w:spacing w:before="0" w:line="360" w:lineRule="auto"/>
        <w:jc w:val="lowKashida"/>
        <w:textAlignment w:val="baseline"/>
        <w:divId w:val="864245113"/>
        <w:rPr>
          <w:rFonts w:asciiTheme="minorBidi" w:eastAsia="Times New Roman" w:hAnsiTheme="minorBidi" w:cstheme="minorBidi"/>
          <w:color w:val="000000" w:themeColor="text1"/>
          <w:sz w:val="32"/>
          <w:szCs w:val="32"/>
        </w:rPr>
      </w:pPr>
      <w:r w:rsidRPr="00F40E65">
        <w:rPr>
          <w:rStyle w:val="a7"/>
          <w:rFonts w:asciiTheme="minorBidi" w:eastAsia="Times New Roman" w:hAnsiTheme="minorBidi" w:cstheme="minorBidi"/>
          <w:color w:val="000000" w:themeColor="text1"/>
          <w:sz w:val="32"/>
          <w:szCs w:val="32"/>
          <w:bdr w:val="none" w:sz="0" w:space="0" w:color="auto" w:frame="1"/>
          <w:rtl/>
        </w:rPr>
        <w:t>مصادیق جاسوسی: </w:t>
      </w:r>
    </w:p>
    <w:p w14:paraId="5AB8BBA8" w14:textId="5D041E57" w:rsidR="00C63C19" w:rsidRPr="00F40E65" w:rsidRDefault="00C63C19" w:rsidP="002B63E9">
      <w:pPr>
        <w:pStyle w:val="3"/>
        <w:shd w:val="clear" w:color="auto" w:fill="FFFFFF"/>
        <w:spacing w:before="0" w:line="360" w:lineRule="auto"/>
        <w:jc w:val="lowKashida"/>
        <w:textAlignment w:val="baseline"/>
        <w:divId w:val="864245113"/>
        <w:rPr>
          <w:rFonts w:asciiTheme="minorBidi" w:eastAsia="Times New Roman" w:hAnsiTheme="minorBidi" w:cstheme="minorBidi"/>
          <w:b/>
          <w:bCs/>
          <w:color w:val="000000" w:themeColor="text1"/>
          <w:sz w:val="32"/>
          <w:szCs w:val="32"/>
        </w:rPr>
      </w:pPr>
      <w:r w:rsidRPr="00C1057B">
        <w:rPr>
          <w:rStyle w:val="a7"/>
          <w:rFonts w:asciiTheme="minorBidi" w:eastAsia="Times New Roman" w:hAnsiTheme="minorBidi" w:cstheme="minorBidi"/>
          <w:b w:val="0"/>
          <w:bCs w:val="0"/>
          <w:color w:val="000000" w:themeColor="text1"/>
          <w:sz w:val="32"/>
          <w:szCs w:val="32"/>
          <w:bdr w:val="none" w:sz="0" w:space="0" w:color="auto" w:frame="1"/>
          <w:rtl/>
        </w:rPr>
        <w:t>1- مطلع کردن اشخاص فاقد صلاحیت از اسرار </w:t>
      </w:r>
    </w:p>
    <w:p w14:paraId="7C03F844" w14:textId="77777777" w:rsidR="00C63C19" w:rsidRPr="00C1057B" w:rsidRDefault="00C63C19" w:rsidP="002B63E9">
      <w:pPr>
        <w:pStyle w:val="3"/>
        <w:shd w:val="clear" w:color="auto" w:fill="FFFFFF"/>
        <w:spacing w:before="0" w:line="360" w:lineRule="auto"/>
        <w:jc w:val="lowKashida"/>
        <w:textAlignment w:val="baseline"/>
        <w:divId w:val="864245113"/>
        <w:rPr>
          <w:rFonts w:asciiTheme="minorBidi" w:eastAsia="Times New Roman" w:hAnsiTheme="minorBidi" w:cstheme="minorBidi"/>
          <w:color w:val="000000" w:themeColor="text1"/>
          <w:sz w:val="32"/>
          <w:szCs w:val="32"/>
        </w:rPr>
      </w:pPr>
      <w:r w:rsidRPr="00C1057B">
        <w:rPr>
          <w:rStyle w:val="a7"/>
          <w:rFonts w:asciiTheme="minorBidi" w:eastAsia="Times New Roman" w:hAnsiTheme="minorBidi" w:cstheme="minorBidi"/>
          <w:b w:val="0"/>
          <w:bCs w:val="0"/>
          <w:color w:val="000000" w:themeColor="text1"/>
          <w:sz w:val="32"/>
          <w:szCs w:val="32"/>
          <w:bdr w:val="none" w:sz="0" w:space="0" w:color="auto" w:frame="1"/>
          <w:rtl/>
        </w:rPr>
        <w:t>2- ورود به اماکن ممنوعه جهت کسب اطلاعات </w:t>
      </w:r>
    </w:p>
    <w:p w14:paraId="3F58398C" w14:textId="77777777" w:rsidR="00C63C19" w:rsidRPr="00C1057B" w:rsidRDefault="00C63C19" w:rsidP="002B63E9">
      <w:pPr>
        <w:shd w:val="clear" w:color="auto" w:fill="FFFFFF"/>
        <w:spacing w:after="0" w:line="360" w:lineRule="auto"/>
        <w:ind w:left="720"/>
        <w:jc w:val="lowKashida"/>
        <w:textAlignment w:val="baseline"/>
        <w:divId w:val="864245113"/>
        <w:rPr>
          <w:rFonts w:asciiTheme="minorBidi" w:eastAsia="Times New Roman" w:hAnsiTheme="minorBidi"/>
          <w:color w:val="000000" w:themeColor="text1"/>
          <w:sz w:val="32"/>
          <w:szCs w:val="32"/>
        </w:rPr>
      </w:pPr>
      <w:r w:rsidRPr="00C1057B">
        <w:rPr>
          <w:rStyle w:val="a7"/>
          <w:rFonts w:asciiTheme="minorBidi" w:eastAsia="Times New Roman" w:hAnsiTheme="minorBidi"/>
          <w:color w:val="000000" w:themeColor="text1"/>
          <w:sz w:val="32"/>
          <w:szCs w:val="32"/>
          <w:bdr w:val="none" w:sz="0" w:space="0" w:color="auto" w:frame="1"/>
          <w:rtl/>
        </w:rPr>
        <w:t>نکته : </w:t>
      </w:r>
      <w:r w:rsidRPr="00C1057B">
        <w:rPr>
          <w:rFonts w:asciiTheme="minorBidi" w:eastAsia="Times New Roman" w:hAnsiTheme="minorBidi"/>
          <w:color w:val="000000" w:themeColor="text1"/>
          <w:sz w:val="32"/>
          <w:szCs w:val="32"/>
          <w:rtl/>
        </w:rPr>
        <w:t>طبق بندهای «د» و «ه» ماده 24 قانون مجازات جرایم نیروهای مسلح : هر نظامی که برای به دست آوردن اطلاعات طبقه بندی شده به نفع دشمن و یا بیگانه به محل نگهداری اسناد یا اطلاعات داخل شود، چنانچه به موجب قوانین دیگر مستوجب مجازات شدیدتری نباشد، به حبس از دو تا ده سال محکوم می گردد. هر نظامی که عالما و عامدا فقط به صورت غیر مجاز به محل مذکور وارد شود به حبس از شش ماه تا سه سال محکوم می شود. </w:t>
      </w:r>
    </w:p>
    <w:p w14:paraId="36A4789E" w14:textId="77777777" w:rsidR="00C63C19" w:rsidRPr="00C1057B" w:rsidRDefault="00C63C19" w:rsidP="002B63E9">
      <w:pPr>
        <w:pStyle w:val="a5"/>
        <w:shd w:val="clear" w:color="auto" w:fill="FFFFFF"/>
        <w:bidi/>
        <w:spacing w:before="0" w:beforeAutospacing="0" w:after="120" w:afterAutospacing="0" w:line="360" w:lineRule="auto"/>
        <w:jc w:val="lowKashida"/>
        <w:textAlignment w:val="baseline"/>
        <w:divId w:val="864245113"/>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Pr>
        <w:lastRenderedPageBreak/>
        <w:t> </w:t>
      </w:r>
    </w:p>
    <w:p w14:paraId="5EB4072F" w14:textId="77777777" w:rsidR="00C63C19" w:rsidRPr="00C1057B" w:rsidRDefault="00C63C19" w:rsidP="002B63E9">
      <w:pPr>
        <w:pStyle w:val="3"/>
        <w:shd w:val="clear" w:color="auto" w:fill="FFFFFF"/>
        <w:spacing w:before="0" w:line="360" w:lineRule="auto"/>
        <w:jc w:val="lowKashida"/>
        <w:textAlignment w:val="baseline"/>
        <w:divId w:val="864245113"/>
        <w:rPr>
          <w:rFonts w:asciiTheme="minorBidi" w:eastAsia="Times New Roman" w:hAnsiTheme="minorBidi" w:cstheme="minorBidi"/>
          <w:color w:val="000000" w:themeColor="text1"/>
          <w:sz w:val="32"/>
          <w:szCs w:val="32"/>
        </w:rPr>
      </w:pPr>
      <w:r w:rsidRPr="00C1057B">
        <w:rPr>
          <w:rStyle w:val="a7"/>
          <w:rFonts w:asciiTheme="minorBidi" w:eastAsia="Times New Roman" w:hAnsiTheme="minorBidi" w:cstheme="minorBidi"/>
          <w:b w:val="0"/>
          <w:bCs w:val="0"/>
          <w:color w:val="000000" w:themeColor="text1"/>
          <w:sz w:val="32"/>
          <w:szCs w:val="32"/>
          <w:bdr w:val="none" w:sz="0" w:space="0" w:color="auto" w:frame="1"/>
          <w:rtl/>
        </w:rPr>
        <w:t>3- جمع آوری اطلاعات : </w:t>
      </w:r>
    </w:p>
    <w:p w14:paraId="3B848259" w14:textId="77777777" w:rsidR="00C63C19" w:rsidRPr="00C1057B" w:rsidRDefault="00C63C19" w:rsidP="002B63E9">
      <w:pPr>
        <w:pStyle w:val="a5"/>
        <w:shd w:val="clear" w:color="auto" w:fill="FFFFFF"/>
        <w:bidi/>
        <w:spacing w:before="0" w:beforeAutospacing="0" w:after="120" w:afterAutospacing="0" w:line="360" w:lineRule="auto"/>
        <w:jc w:val="lowKashida"/>
        <w:textAlignment w:val="baseline"/>
        <w:divId w:val="864245113"/>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ماده 505 قانون مجازات اسلامی هر کس با هدف بر هم زدن امنیت کشور به هر وسیله اطلاعات طبقه بندی شده را با پوشش مسئولین نظام یا مامورین دولت یا به نحو دیگر جمع آوری کند چنانچه بخواهد آن را در اختیار دیگران قرار دهد و موفق به انجام آن شود به حبس از دو تا ده سال و در غیر اینصورت به حبس از یک تا پنج سال محکوم می شود. </w:t>
      </w:r>
    </w:p>
    <w:p w14:paraId="658955DD" w14:textId="77777777" w:rsidR="00C63C19" w:rsidRPr="00C1057B" w:rsidRDefault="00C63C19" w:rsidP="002B63E9">
      <w:pPr>
        <w:pStyle w:val="a5"/>
        <w:shd w:val="clear" w:color="auto" w:fill="FFFFFF"/>
        <w:bidi/>
        <w:spacing w:before="0" w:beforeAutospacing="0" w:after="120" w:afterAutospacing="0" w:line="360" w:lineRule="auto"/>
        <w:jc w:val="lowKashida"/>
        <w:textAlignment w:val="baseline"/>
        <w:divId w:val="864245113"/>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مطابق بند الف ماده 24 قانون مجازات اسلامی هر نظامی که اسناد یا اطلاعات یا اشیا دارای ارزش اطلاعات را در اختیار دشمن و یا بیگانه قرار دهد و این اکر برای عملیات نظامی یا نسبت به امنیت تاسیسات، استحکامات، پایگاهها، کارخانجات، انیاری های دائمی یا موقتی تسلیحاتی، توقفگاههای موقت، ساختمانهای نظامی، کشتی ها، هواپیماها یا وسائل نقلیه زمینی نظامی یا امنیت تاسیسات دفاعی کشور مضر باشد به مجازات محارب محکوم خواهد شد. </w:t>
      </w:r>
    </w:p>
    <w:p w14:paraId="60AFEEB4" w14:textId="77777777" w:rsidR="00C63C19" w:rsidRPr="00C1057B" w:rsidRDefault="00C63C19" w:rsidP="002B63E9">
      <w:pPr>
        <w:pStyle w:val="a5"/>
        <w:shd w:val="clear" w:color="auto" w:fill="FFFFFF"/>
        <w:bidi/>
        <w:spacing w:before="0" w:beforeAutospacing="0" w:after="120" w:afterAutospacing="0" w:line="360" w:lineRule="auto"/>
        <w:jc w:val="lowKashida"/>
        <w:textAlignment w:val="baseline"/>
        <w:divId w:val="864245113"/>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مطابق بند ب ماده 24 قانون مجازات اسلامی هر نظامی که اسناد یا اطلاعات برای دشمن یا بیگانه تحصیل کرده و به هر دلیلی موفق به تسلیم آن نشود به حبس از سه تا پانزده سال محکوم می گردد.</w:t>
      </w:r>
    </w:p>
    <w:p w14:paraId="58654D0D" w14:textId="77777777" w:rsidR="00C63C19" w:rsidRPr="00C1057B" w:rsidRDefault="00C63C19" w:rsidP="002B63E9">
      <w:pPr>
        <w:pStyle w:val="a5"/>
        <w:shd w:val="clear" w:color="auto" w:fill="FFFFFF"/>
        <w:bidi/>
        <w:spacing w:before="0" w:beforeAutospacing="0" w:after="120" w:afterAutospacing="0" w:line="360" w:lineRule="auto"/>
        <w:jc w:val="lowKashida"/>
        <w:textAlignment w:val="baseline"/>
        <w:divId w:val="864245113"/>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Pr>
        <w:t> </w:t>
      </w:r>
    </w:p>
    <w:p w14:paraId="4149C783" w14:textId="77777777" w:rsidR="00C63C19" w:rsidRPr="00C1057B" w:rsidRDefault="00C63C19" w:rsidP="002B63E9">
      <w:pPr>
        <w:pStyle w:val="3"/>
        <w:shd w:val="clear" w:color="auto" w:fill="FFFFFF"/>
        <w:spacing w:before="0" w:line="360" w:lineRule="auto"/>
        <w:jc w:val="lowKashida"/>
        <w:textAlignment w:val="baseline"/>
        <w:divId w:val="864245113"/>
        <w:rPr>
          <w:rFonts w:asciiTheme="minorBidi" w:eastAsia="Times New Roman" w:hAnsiTheme="minorBidi" w:cstheme="minorBidi"/>
          <w:color w:val="000000" w:themeColor="text1"/>
          <w:sz w:val="32"/>
          <w:szCs w:val="32"/>
        </w:rPr>
      </w:pPr>
      <w:r w:rsidRPr="00C1057B">
        <w:rPr>
          <w:rStyle w:val="a7"/>
          <w:rFonts w:asciiTheme="minorBidi" w:eastAsia="Times New Roman" w:hAnsiTheme="minorBidi" w:cstheme="minorBidi"/>
          <w:b w:val="0"/>
          <w:bCs w:val="0"/>
          <w:color w:val="000000" w:themeColor="text1"/>
          <w:sz w:val="32"/>
          <w:szCs w:val="32"/>
          <w:bdr w:val="none" w:sz="0" w:space="0" w:color="auto" w:frame="1"/>
          <w:rtl/>
        </w:rPr>
        <w:t>4- بی مبالاتی در حفظ اطلاعات طبقه بندی شده :</w:t>
      </w:r>
    </w:p>
    <w:p w14:paraId="4677B39F" w14:textId="77777777" w:rsidR="00C63C19" w:rsidRPr="00C1057B" w:rsidRDefault="00C63C19" w:rsidP="002B63E9">
      <w:pPr>
        <w:pStyle w:val="a5"/>
        <w:shd w:val="clear" w:color="auto" w:fill="FFFFFF"/>
        <w:bidi/>
        <w:spacing w:before="0" w:beforeAutospacing="0" w:after="120" w:afterAutospacing="0" w:line="360" w:lineRule="auto"/>
        <w:jc w:val="lowKashida"/>
        <w:textAlignment w:val="baseline"/>
        <w:divId w:val="864245113"/>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چنانچه مامورین دولتی که مسئول امور حفاظتی و اطلاعاتی طبقه بندی شده می باشند و به آنها آموزش لازم داده شده است در اثر بی مبالاتی و عدم رعایت اصول حفاظتی توسط دشمنان تخلیه اطلاعاتی شوند به یک تا شش ماه حبس محکوم می شود. </w:t>
      </w:r>
    </w:p>
    <w:p w14:paraId="7932BC17" w14:textId="77777777" w:rsidR="00C63C19" w:rsidRPr="00C1057B" w:rsidRDefault="00C63C19" w:rsidP="002B63E9">
      <w:pPr>
        <w:pStyle w:val="a5"/>
        <w:shd w:val="clear" w:color="auto" w:fill="FFFFFF"/>
        <w:bidi/>
        <w:spacing w:before="0" w:beforeAutospacing="0" w:after="120" w:afterAutospacing="0" w:line="360" w:lineRule="auto"/>
        <w:jc w:val="lowKashida"/>
        <w:textAlignment w:val="baseline"/>
        <w:divId w:val="864245113"/>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Pr>
        <w:t> </w:t>
      </w:r>
    </w:p>
    <w:p w14:paraId="2A66BCB0" w14:textId="77777777" w:rsidR="00C63C19" w:rsidRPr="00C1057B" w:rsidRDefault="00C63C19" w:rsidP="002B63E9">
      <w:pPr>
        <w:pStyle w:val="3"/>
        <w:shd w:val="clear" w:color="auto" w:fill="FFFFFF"/>
        <w:spacing w:before="0" w:line="360" w:lineRule="auto"/>
        <w:jc w:val="lowKashida"/>
        <w:textAlignment w:val="baseline"/>
        <w:divId w:val="864245113"/>
        <w:rPr>
          <w:rFonts w:asciiTheme="minorBidi" w:eastAsia="Times New Roman" w:hAnsiTheme="minorBidi" w:cstheme="minorBidi"/>
          <w:color w:val="000000" w:themeColor="text1"/>
          <w:sz w:val="32"/>
          <w:szCs w:val="32"/>
        </w:rPr>
      </w:pPr>
      <w:r w:rsidRPr="00C1057B">
        <w:rPr>
          <w:rStyle w:val="a7"/>
          <w:rFonts w:asciiTheme="minorBidi" w:eastAsia="Times New Roman" w:hAnsiTheme="minorBidi" w:cstheme="minorBidi"/>
          <w:b w:val="0"/>
          <w:bCs w:val="0"/>
          <w:color w:val="000000" w:themeColor="text1"/>
          <w:sz w:val="32"/>
          <w:szCs w:val="32"/>
          <w:bdr w:val="none" w:sz="0" w:space="0" w:color="auto" w:frame="1"/>
          <w:rtl/>
        </w:rPr>
        <w:lastRenderedPageBreak/>
        <w:t>5- ماده 27 قانون مجازات جرایم نیروهای مسلح :</w:t>
      </w:r>
    </w:p>
    <w:p w14:paraId="6E2D9C4D" w14:textId="77777777" w:rsidR="006F16D0" w:rsidRPr="00C1057B" w:rsidRDefault="006F16D0" w:rsidP="002B63E9">
      <w:pPr>
        <w:pStyle w:val="a5"/>
        <w:shd w:val="clear" w:color="auto" w:fill="FFFFFF"/>
        <w:bidi/>
        <w:spacing w:before="0" w:beforeAutospacing="0" w:after="12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هر نظامی که براثر بی احتیاطی یا بی مبالاتی یا سهل انگاری یا عدم رعایت نظامات دولتی موجب افشای اطلاعات و تصمیمات یا از بین رفتن اسناد و مدارک مذکور در ماده 26 این قانون شود، با توجه به طبقه بندی اسناد افشاءشده، به ترتتیب ذیل محکوم می شود :   </w:t>
      </w:r>
    </w:p>
    <w:p w14:paraId="66D2180D" w14:textId="77777777" w:rsidR="006F16D0" w:rsidRPr="00C1057B" w:rsidRDefault="006F16D0" w:rsidP="002B63E9">
      <w:pPr>
        <w:pStyle w:val="a5"/>
        <w:shd w:val="clear" w:color="auto" w:fill="FFFFFF"/>
        <w:bidi/>
        <w:spacing w:before="0" w:beforeAutospacing="0" w:after="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bdr w:val="none" w:sz="0" w:space="0" w:color="auto" w:frame="1"/>
          <w:rtl/>
        </w:rPr>
        <w:t>الف- </w:t>
      </w:r>
      <w:r w:rsidRPr="00C1057B">
        <w:rPr>
          <w:rFonts w:asciiTheme="minorBidi" w:hAnsiTheme="minorBidi" w:cstheme="minorBidi"/>
          <w:color w:val="000000" w:themeColor="text1"/>
          <w:sz w:val="32"/>
          <w:szCs w:val="32"/>
          <w:rtl/>
        </w:rPr>
        <w:t>چنانچه اسناد، مذاکرات، اطلاعات یا تصمیمات عنوان به کلی سری داشته باشد، به حبس از شش ماه تا دو سال.</w:t>
      </w:r>
    </w:p>
    <w:p w14:paraId="24F1A216" w14:textId="77777777" w:rsidR="006F16D0" w:rsidRPr="00C1057B" w:rsidRDefault="006F16D0" w:rsidP="002B63E9">
      <w:pPr>
        <w:pStyle w:val="a5"/>
        <w:shd w:val="clear" w:color="auto" w:fill="FFFFFF"/>
        <w:bidi/>
        <w:spacing w:before="0" w:beforeAutospacing="0" w:after="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bdr w:val="none" w:sz="0" w:space="0" w:color="auto" w:frame="1"/>
          <w:rtl/>
        </w:rPr>
        <w:t>ب- </w:t>
      </w:r>
      <w:r w:rsidRPr="00C1057B">
        <w:rPr>
          <w:rFonts w:asciiTheme="minorBidi" w:hAnsiTheme="minorBidi" w:cstheme="minorBidi"/>
          <w:color w:val="000000" w:themeColor="text1"/>
          <w:sz w:val="32"/>
          <w:szCs w:val="32"/>
          <w:rtl/>
        </w:rPr>
        <w:t>چنانچه اسناد، مذارکرات، اطلاعات ی تصمیمات عنوان سری داشته باشد، به حس از سه ماه تا یکسال. </w:t>
      </w:r>
    </w:p>
    <w:p w14:paraId="64E3E707" w14:textId="77777777" w:rsidR="006F16D0" w:rsidRPr="00C1057B" w:rsidRDefault="006F16D0" w:rsidP="002B63E9">
      <w:pPr>
        <w:pStyle w:val="a5"/>
        <w:shd w:val="clear" w:color="auto" w:fill="FFFFFF"/>
        <w:bidi/>
        <w:spacing w:before="0" w:beforeAutospacing="0" w:after="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bdr w:val="none" w:sz="0" w:space="0" w:color="auto" w:frame="1"/>
          <w:rtl/>
        </w:rPr>
        <w:t>ج- </w:t>
      </w:r>
      <w:r w:rsidRPr="00C1057B">
        <w:rPr>
          <w:rFonts w:asciiTheme="minorBidi" w:hAnsiTheme="minorBidi" w:cstheme="minorBidi"/>
          <w:color w:val="000000" w:themeColor="text1"/>
          <w:sz w:val="32"/>
          <w:szCs w:val="32"/>
          <w:rtl/>
        </w:rPr>
        <w:t>چنانچه اسناد، مذاکرات، اطلاعات یا تمیمات عنوان خیلی محرمانه داشته باشد، به حبس از دو ماه تا شش ماه.</w:t>
      </w:r>
    </w:p>
    <w:p w14:paraId="1622EADC" w14:textId="77777777" w:rsidR="006F16D0" w:rsidRPr="00C1057B" w:rsidRDefault="006F16D0" w:rsidP="002B63E9">
      <w:pPr>
        <w:pStyle w:val="a5"/>
        <w:shd w:val="clear" w:color="auto" w:fill="FFFFFF"/>
        <w:bidi/>
        <w:spacing w:before="0" w:beforeAutospacing="0" w:after="12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Pr>
        <w:t> </w:t>
      </w:r>
    </w:p>
    <w:p w14:paraId="5498C24D" w14:textId="77777777" w:rsidR="006F16D0" w:rsidRPr="00C1057B" w:rsidRDefault="006F16D0" w:rsidP="002B63E9">
      <w:pPr>
        <w:pStyle w:val="3"/>
        <w:shd w:val="clear" w:color="auto" w:fill="FFFFFF"/>
        <w:spacing w:before="0" w:line="360" w:lineRule="auto"/>
        <w:jc w:val="lowKashida"/>
        <w:textAlignment w:val="baseline"/>
        <w:divId w:val="1395079485"/>
        <w:rPr>
          <w:rFonts w:asciiTheme="minorBidi" w:eastAsia="Times New Roman" w:hAnsiTheme="minorBidi" w:cstheme="minorBidi"/>
          <w:color w:val="000000" w:themeColor="text1"/>
          <w:sz w:val="32"/>
          <w:szCs w:val="32"/>
        </w:rPr>
      </w:pPr>
      <w:r w:rsidRPr="00C1057B">
        <w:rPr>
          <w:rStyle w:val="a7"/>
          <w:rFonts w:asciiTheme="minorBidi" w:eastAsia="Times New Roman" w:hAnsiTheme="minorBidi" w:cstheme="minorBidi"/>
          <w:b w:val="0"/>
          <w:bCs w:val="0"/>
          <w:color w:val="000000" w:themeColor="text1"/>
          <w:sz w:val="32"/>
          <w:szCs w:val="32"/>
          <w:bdr w:val="none" w:sz="0" w:space="0" w:color="auto" w:frame="1"/>
          <w:rtl/>
        </w:rPr>
        <w:t>6- اختفای جاسوسان یا معرفی جاسوس به کشورهای بیگانه :</w:t>
      </w:r>
    </w:p>
    <w:p w14:paraId="0362EFA6" w14:textId="77777777" w:rsidR="006F16D0" w:rsidRPr="00C1057B" w:rsidRDefault="006F16D0" w:rsidP="002B63E9">
      <w:pPr>
        <w:pStyle w:val="a5"/>
        <w:shd w:val="clear" w:color="auto" w:fill="FFFFFF"/>
        <w:bidi/>
        <w:spacing w:before="0" w:beforeAutospacing="0" w:after="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bdr w:val="none" w:sz="0" w:space="0" w:color="auto" w:frame="1"/>
          <w:rtl/>
        </w:rPr>
        <w:t>مطابق ماده 510 قانون مجازات اسلامی : </w:t>
      </w:r>
      <w:r w:rsidRPr="00C1057B">
        <w:rPr>
          <w:rFonts w:asciiTheme="minorBidi" w:hAnsiTheme="minorBidi" w:cstheme="minorBidi"/>
          <w:color w:val="000000" w:themeColor="text1"/>
          <w:sz w:val="32"/>
          <w:szCs w:val="32"/>
          <w:rtl/>
        </w:rPr>
        <w:t>هر کس به قصد بر هم زدن امنیت ملی یا کمک به دشمن، جاسوسانی را که مامور تفتیش یا وارد کردند هر گونه لطم به کشور بوده اند شناخته و مخفی نماید یا سبب اخفای آنها بشود به حبس از شش ماه تا سه سال محکوم می شود. </w:t>
      </w:r>
    </w:p>
    <w:p w14:paraId="05906775" w14:textId="77777777" w:rsidR="006F16D0" w:rsidRPr="00C1057B" w:rsidRDefault="006F16D0" w:rsidP="002B63E9">
      <w:pPr>
        <w:pStyle w:val="a5"/>
        <w:shd w:val="clear" w:color="auto" w:fill="FFFFFF"/>
        <w:bidi/>
        <w:spacing w:before="0" w:beforeAutospacing="0" w:after="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bdr w:val="none" w:sz="0" w:space="0" w:color="auto" w:frame="1"/>
          <w:rtl/>
        </w:rPr>
        <w:t>تبصره : </w:t>
      </w:r>
      <w:r w:rsidRPr="00C1057B">
        <w:rPr>
          <w:rFonts w:asciiTheme="minorBidi" w:hAnsiTheme="minorBidi" w:cstheme="minorBidi"/>
          <w:color w:val="000000" w:themeColor="text1"/>
          <w:sz w:val="32"/>
          <w:szCs w:val="32"/>
          <w:rtl/>
        </w:rPr>
        <w:t>هر کس بدون آنکه جاسوسی کند و یا جاسوسان را مخفی نماید، افرادی را به هر نحو شناسایی و جذب نموده و جهت جاسوسی علیه امنیت کشور به دولت خصم یا کشورهای بیگانه معرفی نماید به شش ماه تا دو سال حبس محکوم می شود. </w:t>
      </w:r>
    </w:p>
    <w:p w14:paraId="0FDDB72B" w14:textId="77777777" w:rsidR="006F16D0" w:rsidRPr="00C1057B" w:rsidRDefault="006F16D0" w:rsidP="002B63E9">
      <w:pPr>
        <w:pStyle w:val="a5"/>
        <w:shd w:val="clear" w:color="auto" w:fill="FFFFFF"/>
        <w:bidi/>
        <w:spacing w:before="0" w:beforeAutospacing="0" w:after="12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Pr>
        <w:t> </w:t>
      </w:r>
    </w:p>
    <w:p w14:paraId="47C8A0EC" w14:textId="2517BAD8" w:rsidR="006F16D0" w:rsidRPr="00C1057B" w:rsidRDefault="0088317C" w:rsidP="002B63E9">
      <w:pPr>
        <w:pStyle w:val="3"/>
        <w:shd w:val="clear" w:color="auto" w:fill="FFFFFF"/>
        <w:spacing w:before="0" w:line="360" w:lineRule="auto"/>
        <w:jc w:val="lowKashida"/>
        <w:textAlignment w:val="baseline"/>
        <w:divId w:val="1395079485"/>
        <w:rPr>
          <w:rFonts w:asciiTheme="minorBidi" w:eastAsia="Times New Roman" w:hAnsiTheme="minorBidi" w:cstheme="minorBidi"/>
          <w:color w:val="000000" w:themeColor="text1"/>
          <w:sz w:val="32"/>
          <w:szCs w:val="32"/>
        </w:rPr>
      </w:pPr>
      <w:r>
        <w:rPr>
          <w:rStyle w:val="a7"/>
          <w:rFonts w:asciiTheme="minorBidi" w:eastAsia="Times New Roman" w:hAnsiTheme="minorBidi" w:cstheme="minorBidi" w:hint="cs"/>
          <w:b w:val="0"/>
          <w:bCs w:val="0"/>
          <w:color w:val="000000" w:themeColor="text1"/>
          <w:sz w:val="32"/>
          <w:szCs w:val="32"/>
          <w:bdr w:val="none" w:sz="0" w:space="0" w:color="auto" w:frame="1"/>
          <w:rtl/>
        </w:rPr>
        <w:lastRenderedPageBreak/>
        <w:t>۷</w:t>
      </w:r>
      <w:r w:rsidR="006F16D0" w:rsidRPr="00C1057B">
        <w:rPr>
          <w:rStyle w:val="a7"/>
          <w:rFonts w:asciiTheme="minorBidi" w:eastAsia="Times New Roman" w:hAnsiTheme="minorBidi" w:cstheme="minorBidi"/>
          <w:b w:val="0"/>
          <w:bCs w:val="0"/>
          <w:color w:val="000000" w:themeColor="text1"/>
          <w:sz w:val="32"/>
          <w:szCs w:val="32"/>
          <w:bdr w:val="none" w:sz="0" w:space="0" w:color="auto" w:frame="1"/>
        </w:rPr>
        <w:t>- </w:t>
      </w:r>
      <w:r w:rsidR="006F16D0" w:rsidRPr="00C1057B">
        <w:rPr>
          <w:rStyle w:val="a7"/>
          <w:rFonts w:asciiTheme="minorBidi" w:eastAsia="Times New Roman" w:hAnsiTheme="minorBidi" w:cstheme="minorBidi"/>
          <w:b w:val="0"/>
          <w:bCs w:val="0"/>
          <w:color w:val="000000" w:themeColor="text1"/>
          <w:sz w:val="32"/>
          <w:szCs w:val="32"/>
          <w:bdr w:val="none" w:sz="0" w:space="0" w:color="auto" w:frame="1"/>
          <w:rtl/>
        </w:rPr>
        <w:t>جاسوسی به نفع دولت بیگانه و به ضرر دولت بیگانه دیگر :</w:t>
      </w:r>
    </w:p>
    <w:p w14:paraId="76D24F54" w14:textId="77777777" w:rsidR="006F16D0" w:rsidRPr="00C1057B" w:rsidRDefault="006F16D0" w:rsidP="002B63E9">
      <w:pPr>
        <w:pStyle w:val="a5"/>
        <w:shd w:val="clear" w:color="auto" w:fill="FFFFFF"/>
        <w:bidi/>
        <w:spacing w:before="0" w:beforeAutospacing="0" w:after="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bdr w:val="none" w:sz="0" w:space="0" w:color="auto" w:frame="1"/>
          <w:rtl/>
        </w:rPr>
        <w:t>مطابق ماده 502 قانون مجازات اسلامی : </w:t>
      </w:r>
      <w:r w:rsidRPr="00C1057B">
        <w:rPr>
          <w:rFonts w:asciiTheme="minorBidi" w:hAnsiTheme="minorBidi" w:cstheme="minorBidi"/>
          <w:color w:val="000000" w:themeColor="text1"/>
          <w:sz w:val="32"/>
          <w:szCs w:val="32"/>
          <w:bdr w:val="none" w:sz="0" w:space="0" w:color="auto" w:frame="1"/>
          <w:rtl/>
        </w:rPr>
        <w:t>هر کس به نفع یک دولت بیگانه و به ضرر دولت بیگانه دیگر در قلمرو ایران مرتکب یکی از جرائم جاسوسی شود، به نحوی که به امنیت ملی صدمه وارد نماید، به یک تا پنج سال حبس محکوم خواهد شد.</w:t>
      </w:r>
    </w:p>
    <w:p w14:paraId="7D3A424C" w14:textId="77777777" w:rsidR="006F16D0" w:rsidRPr="00C1057B" w:rsidRDefault="006F16D0" w:rsidP="002B63E9">
      <w:pPr>
        <w:pStyle w:val="a5"/>
        <w:shd w:val="clear" w:color="auto" w:fill="FFFFFF"/>
        <w:bidi/>
        <w:spacing w:before="0" w:beforeAutospacing="0" w:after="12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Pr>
        <w:t> </w:t>
      </w:r>
    </w:p>
    <w:p w14:paraId="3F0E5652" w14:textId="77777777" w:rsidR="006F16D0" w:rsidRPr="00C1057B" w:rsidRDefault="006F16D0" w:rsidP="002B63E9">
      <w:pPr>
        <w:pStyle w:val="3"/>
        <w:shd w:val="clear" w:color="auto" w:fill="FFFFFF"/>
        <w:spacing w:before="0" w:line="360" w:lineRule="auto"/>
        <w:jc w:val="lowKashida"/>
        <w:textAlignment w:val="baseline"/>
        <w:divId w:val="1395079485"/>
        <w:rPr>
          <w:rFonts w:asciiTheme="minorBidi" w:eastAsia="Times New Roman" w:hAnsiTheme="minorBidi" w:cstheme="minorBidi"/>
          <w:color w:val="000000" w:themeColor="text1"/>
          <w:sz w:val="32"/>
          <w:szCs w:val="32"/>
        </w:rPr>
      </w:pPr>
      <w:r w:rsidRPr="00C1057B">
        <w:rPr>
          <w:rStyle w:val="a7"/>
          <w:rFonts w:asciiTheme="minorBidi" w:eastAsia="Times New Roman" w:hAnsiTheme="minorBidi" w:cstheme="minorBidi"/>
          <w:b w:val="0"/>
          <w:bCs w:val="0"/>
          <w:color w:val="000000" w:themeColor="text1"/>
          <w:sz w:val="32"/>
          <w:szCs w:val="32"/>
          <w:bdr w:val="none" w:sz="0" w:space="0" w:color="auto" w:frame="1"/>
          <w:rtl/>
        </w:rPr>
        <w:t>8- تحریک :</w:t>
      </w:r>
      <w:r w:rsidRPr="00C1057B">
        <w:rPr>
          <w:rFonts w:asciiTheme="minorBidi" w:eastAsia="Times New Roman" w:hAnsiTheme="minorBidi" w:cstheme="minorBidi"/>
          <w:b/>
          <w:bCs/>
          <w:color w:val="000000" w:themeColor="text1"/>
          <w:sz w:val="32"/>
          <w:szCs w:val="32"/>
          <w:bdr w:val="none" w:sz="0" w:space="0" w:color="auto" w:frame="1"/>
          <w:rtl/>
        </w:rPr>
        <w:t> </w:t>
      </w:r>
    </w:p>
    <w:p w14:paraId="2412533E" w14:textId="77777777" w:rsidR="006F16D0" w:rsidRPr="00C1057B" w:rsidRDefault="006F16D0" w:rsidP="002B63E9">
      <w:pPr>
        <w:pStyle w:val="a5"/>
        <w:shd w:val="clear" w:color="auto" w:fill="FFFFFF"/>
        <w:bidi/>
        <w:spacing w:before="0" w:beforeAutospacing="0" w:after="12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هر کس نیروهای رزمنده یا اشخاصی را که به نحوی در خدمت نیروهای مسلح هستند تحریک موثر به عصیان، فرار، تسلیم یا عدم اجرای وظایف نظامی کند در صورتی که قصد براندازی حکومت یا شکست نیروهای خودی در مقابل دشمن را داشته باشد محارب محسوب می شود والا چنانچه اقدامات وی موثر واقع شود ب حبس از دو تا ده سال و در غیر این صورت به شش ماه تا سه سال محکوم می شود. </w:t>
      </w:r>
    </w:p>
    <w:p w14:paraId="6E1047FD" w14:textId="77777777" w:rsidR="006F16D0" w:rsidRPr="00C1057B" w:rsidRDefault="006F16D0" w:rsidP="002B63E9">
      <w:pPr>
        <w:pStyle w:val="a5"/>
        <w:shd w:val="clear" w:color="auto" w:fill="FFFFFF"/>
        <w:bidi/>
        <w:spacing w:before="0" w:beforeAutospacing="0" w:after="120" w:afterAutospacing="0" w:line="360" w:lineRule="auto"/>
        <w:jc w:val="lowKashida"/>
        <w:textAlignment w:val="baseline"/>
        <w:divId w:val="1395079485"/>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Pr>
        <w:t> </w:t>
      </w:r>
    </w:p>
    <w:p w14:paraId="01A6A648" w14:textId="77777777" w:rsidR="006F16D0" w:rsidRPr="00C1057B" w:rsidRDefault="006F16D0" w:rsidP="002B63E9">
      <w:pPr>
        <w:pStyle w:val="3"/>
        <w:shd w:val="clear" w:color="auto" w:fill="FFFFFF"/>
        <w:spacing w:before="0" w:line="360" w:lineRule="auto"/>
        <w:jc w:val="lowKashida"/>
        <w:textAlignment w:val="baseline"/>
        <w:divId w:val="1395079485"/>
        <w:rPr>
          <w:rFonts w:asciiTheme="minorBidi" w:eastAsia="Times New Roman" w:hAnsiTheme="minorBidi" w:cstheme="minorBidi"/>
          <w:color w:val="000000" w:themeColor="text1"/>
          <w:sz w:val="32"/>
          <w:szCs w:val="32"/>
        </w:rPr>
      </w:pPr>
      <w:r w:rsidRPr="00C1057B">
        <w:rPr>
          <w:rStyle w:val="a7"/>
          <w:rFonts w:asciiTheme="minorBidi" w:eastAsia="Times New Roman" w:hAnsiTheme="minorBidi" w:cstheme="minorBidi"/>
          <w:b w:val="0"/>
          <w:bCs w:val="0"/>
          <w:color w:val="000000" w:themeColor="text1"/>
          <w:sz w:val="32"/>
          <w:szCs w:val="32"/>
          <w:bdr w:val="none" w:sz="0" w:space="0" w:color="auto" w:frame="1"/>
          <w:rtl/>
        </w:rPr>
        <w:t>9- تهدید به بمب گذاری وسایل نقلیه :</w:t>
      </w:r>
    </w:p>
    <w:p w14:paraId="7B83EF6B" w14:textId="77777777" w:rsidR="00176C02" w:rsidRPr="00C1057B" w:rsidRDefault="00176C02" w:rsidP="002B63E9">
      <w:pPr>
        <w:pStyle w:val="a5"/>
        <w:shd w:val="clear" w:color="auto" w:fill="FFFFFF"/>
        <w:bidi/>
        <w:spacing w:before="0" w:beforeAutospacing="0" w:after="120" w:afterAutospacing="0" w:line="360" w:lineRule="auto"/>
        <w:jc w:val="lowKashida"/>
        <w:textAlignment w:val="baseline"/>
        <w:divId w:val="1287542114"/>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هرکس به قصد بر هم زدن امنیت کشور و تشویش اذهان عمومی تهدید به بمب گاری هواپیما، کشتی و وسایل نقلی عمومی نماید یا ادعا نماید که وسایل مزبور بمب گذاری شده است، علاوه بر جبران خسارت وارده به دولت و اشخاص، به شش ماه تا دو سال حبس محکوم می گردد. </w:t>
      </w:r>
    </w:p>
    <w:p w14:paraId="0F84E8BD" w14:textId="77777777" w:rsidR="00176C02" w:rsidRPr="00C1057B" w:rsidRDefault="00176C02" w:rsidP="002B63E9">
      <w:pPr>
        <w:pStyle w:val="a5"/>
        <w:shd w:val="clear" w:color="auto" w:fill="FFFFFF"/>
        <w:bidi/>
        <w:spacing w:before="0" w:beforeAutospacing="0" w:after="120" w:afterAutospacing="0" w:line="360" w:lineRule="auto"/>
        <w:jc w:val="lowKashida"/>
        <w:textAlignment w:val="baseline"/>
        <w:divId w:val="1287542114"/>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Pr>
        <w:t> </w:t>
      </w:r>
    </w:p>
    <w:p w14:paraId="78E160B7" w14:textId="77777777" w:rsidR="00176C02" w:rsidRPr="00C1057B" w:rsidRDefault="00176C02" w:rsidP="002B63E9">
      <w:pPr>
        <w:pStyle w:val="3"/>
        <w:shd w:val="clear" w:color="auto" w:fill="FFFFFF"/>
        <w:spacing w:before="0" w:line="360" w:lineRule="auto"/>
        <w:jc w:val="lowKashida"/>
        <w:textAlignment w:val="baseline"/>
        <w:divId w:val="1287542114"/>
        <w:rPr>
          <w:rFonts w:asciiTheme="minorBidi" w:eastAsia="Times New Roman" w:hAnsiTheme="minorBidi" w:cstheme="minorBidi"/>
          <w:color w:val="000000" w:themeColor="text1"/>
          <w:sz w:val="32"/>
          <w:szCs w:val="32"/>
        </w:rPr>
      </w:pPr>
      <w:r w:rsidRPr="00C1057B">
        <w:rPr>
          <w:rStyle w:val="a7"/>
          <w:rFonts w:asciiTheme="minorBidi" w:eastAsia="Times New Roman" w:hAnsiTheme="minorBidi" w:cstheme="minorBidi"/>
          <w:b w:val="0"/>
          <w:bCs w:val="0"/>
          <w:color w:val="000000" w:themeColor="text1"/>
          <w:sz w:val="32"/>
          <w:szCs w:val="32"/>
          <w:bdr w:val="none" w:sz="0" w:space="0" w:color="auto" w:frame="1"/>
          <w:rtl/>
        </w:rPr>
        <w:t>10- همکاری با دول خارجی متخاصم :</w:t>
      </w:r>
    </w:p>
    <w:p w14:paraId="79484650" w14:textId="77777777" w:rsidR="00176C02" w:rsidRPr="00C1057B" w:rsidRDefault="00176C02" w:rsidP="002B63E9">
      <w:pPr>
        <w:pStyle w:val="a5"/>
        <w:shd w:val="clear" w:color="auto" w:fill="FFFFFF"/>
        <w:bidi/>
        <w:spacing w:before="0" w:beforeAutospacing="0" w:after="120" w:afterAutospacing="0" w:line="360" w:lineRule="auto"/>
        <w:jc w:val="lowKashida"/>
        <w:textAlignment w:val="baseline"/>
        <w:divId w:val="1287542114"/>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هر کس یا گروهی با دول خارجی متخاصم به هر نحو علیه جمهوری ایلامی ایران همکاری نماید، در صورتی که محارب شناخته نشود، به یک تا ده سال حبس محکوم می گردد. </w:t>
      </w:r>
    </w:p>
    <w:p w14:paraId="3828D952" w14:textId="77777777" w:rsidR="003C51D6" w:rsidRPr="00C1057B" w:rsidRDefault="003C51D6" w:rsidP="002B63E9">
      <w:pPr>
        <w:spacing w:line="360" w:lineRule="auto"/>
        <w:jc w:val="lowKashida"/>
        <w:rPr>
          <w:rFonts w:asciiTheme="minorBidi" w:eastAsia="Times New Roman" w:hAnsiTheme="minorBidi"/>
          <w:color w:val="000000" w:themeColor="text1"/>
          <w:sz w:val="32"/>
          <w:szCs w:val="32"/>
          <w:shd w:val="clear" w:color="auto" w:fill="FFFFFF"/>
          <w:rtl/>
        </w:rPr>
      </w:pPr>
    </w:p>
    <w:p w14:paraId="2644E130" w14:textId="0B3C7E3B" w:rsidR="000940BE" w:rsidRPr="00C1057B" w:rsidRDefault="009A45E1" w:rsidP="002B63E9">
      <w:pPr>
        <w:spacing w:line="360" w:lineRule="auto"/>
        <w:jc w:val="lowKashida"/>
        <w:rPr>
          <w:rFonts w:asciiTheme="minorBidi" w:hAnsiTheme="minorBidi"/>
          <w:b/>
          <w:bCs/>
          <w:color w:val="000000" w:themeColor="text1"/>
          <w:sz w:val="32"/>
          <w:szCs w:val="32"/>
          <w:rtl/>
        </w:rPr>
      </w:pPr>
      <w:r w:rsidRPr="00C1057B">
        <w:rPr>
          <w:rFonts w:asciiTheme="minorBidi" w:hAnsiTheme="minorBidi"/>
          <w:b/>
          <w:bCs/>
          <w:color w:val="000000" w:themeColor="text1"/>
          <w:sz w:val="32"/>
          <w:szCs w:val="32"/>
          <w:rtl/>
        </w:rPr>
        <w:t>عناصر جاسوسی</w:t>
      </w:r>
    </w:p>
    <w:p w14:paraId="69CC4893" w14:textId="22CFB111" w:rsidR="009A45E1" w:rsidRPr="00C1057B" w:rsidRDefault="009A45E1" w:rsidP="002B63E9">
      <w:pPr>
        <w:spacing w:line="360" w:lineRule="auto"/>
        <w:jc w:val="lowKashida"/>
        <w:divId w:val="1950889406"/>
        <w:rPr>
          <w:rFonts w:asciiTheme="minorBidi" w:eastAsia="Times New Roman" w:hAnsiTheme="minorBidi"/>
          <w:color w:val="000000" w:themeColor="text1"/>
          <w:sz w:val="32"/>
          <w:szCs w:val="32"/>
          <w:shd w:val="clear" w:color="auto" w:fill="FFFFFF"/>
        </w:rPr>
      </w:pPr>
      <w:r w:rsidRPr="00C1057B">
        <w:rPr>
          <w:rFonts w:asciiTheme="minorBidi" w:eastAsia="Times New Roman" w:hAnsiTheme="minorBidi"/>
          <w:color w:val="000000" w:themeColor="text1"/>
          <w:sz w:val="32"/>
          <w:szCs w:val="32"/>
          <w:shd w:val="clear" w:color="auto" w:fill="FFFFFF"/>
          <w:rtl/>
        </w:rPr>
        <w:lastRenderedPageBreak/>
        <w:t>عناصر جاسوسی عبارت است از:</w:t>
      </w:r>
    </w:p>
    <w:bookmarkStart w:id="2" w:name="_عنصر_مادی"/>
    <w:p w14:paraId="5D09165A" w14:textId="77777777" w:rsidR="009A45E1" w:rsidRPr="00C1057B" w:rsidRDefault="009A45E1" w:rsidP="002B63E9">
      <w:pPr>
        <w:pStyle w:val="3"/>
        <w:spacing w:before="0" w:after="72" w:line="360" w:lineRule="auto"/>
        <w:jc w:val="lowKashida"/>
        <w:divId w:val="1950889406"/>
        <w:rPr>
          <w:rFonts w:asciiTheme="minorBidi" w:eastAsia="Times New Roman" w:hAnsiTheme="minorBidi" w:cstheme="minorBidi"/>
          <w:color w:val="000000" w:themeColor="text1"/>
          <w:sz w:val="32"/>
          <w:szCs w:val="32"/>
          <w:shd w:val="clear" w:color="auto" w:fill="FFFFFF"/>
        </w:rPr>
      </w:pPr>
      <w:r w:rsidRPr="00C1057B">
        <w:rPr>
          <w:rFonts w:asciiTheme="minorBidi" w:eastAsia="Times New Roman" w:hAnsiTheme="minorBidi" w:cstheme="minorBidi"/>
          <w:color w:val="000000" w:themeColor="text1"/>
          <w:sz w:val="32"/>
          <w:szCs w:val="32"/>
          <w:shd w:val="clear" w:color="auto" w:fill="FFFFFF"/>
        </w:rPr>
        <w:fldChar w:fldCharType="begin"/>
      </w:r>
      <w:r w:rsidRPr="00C1057B">
        <w:rPr>
          <w:rFonts w:asciiTheme="minorBidi" w:eastAsia="Times New Roman" w:hAnsiTheme="minorBidi" w:cstheme="minorBidi"/>
          <w:color w:val="000000" w:themeColor="text1"/>
          <w:sz w:val="32"/>
          <w:szCs w:val="32"/>
          <w:shd w:val="clear" w:color="auto" w:fill="FFFFFF"/>
        </w:rPr>
        <w:instrText xml:space="preserve"> HYPERLINK "https://fa.wikifeqh.ir/%D8%AC%D8%B1%D9%85_%D8%AC%D8%A7%D8%B3%D9%88%D8%B3%DB%8C_(%D8%AD%D9%82%D9%88%D9%82_%D8%AC%D8%B2%D8%A7)" \l "%D8%B9%D9%86%D8%B5%D8%B1%20%D9%85%D8%A7%D8%AF%DB%8C" \o "</w:instrText>
      </w:r>
      <w:r w:rsidRPr="00C1057B">
        <w:rPr>
          <w:rFonts w:asciiTheme="minorBidi" w:eastAsia="Times New Roman" w:hAnsiTheme="minorBidi" w:cstheme="minorBidi"/>
          <w:color w:val="000000" w:themeColor="text1"/>
          <w:sz w:val="32"/>
          <w:szCs w:val="32"/>
          <w:shd w:val="clear" w:color="auto" w:fill="FFFFFF"/>
          <w:rtl/>
        </w:rPr>
        <w:instrText>عنصر مادی"</w:instrText>
      </w:r>
      <w:r w:rsidRPr="00C1057B">
        <w:rPr>
          <w:rFonts w:asciiTheme="minorBidi" w:eastAsia="Times New Roman" w:hAnsiTheme="minorBidi" w:cstheme="minorBidi"/>
          <w:color w:val="000000" w:themeColor="text1"/>
          <w:sz w:val="32"/>
          <w:szCs w:val="32"/>
          <w:shd w:val="clear" w:color="auto" w:fill="FFFFFF"/>
        </w:rPr>
        <w:instrText xml:space="preserve"> </w:instrText>
      </w:r>
      <w:r w:rsidRPr="00C1057B">
        <w:rPr>
          <w:rFonts w:asciiTheme="minorBidi" w:eastAsia="Times New Roman" w:hAnsiTheme="minorBidi" w:cstheme="minorBidi"/>
          <w:color w:val="000000" w:themeColor="text1"/>
          <w:sz w:val="32"/>
          <w:szCs w:val="32"/>
          <w:shd w:val="clear" w:color="auto" w:fill="FFFFFF"/>
        </w:rPr>
      </w:r>
      <w:r w:rsidRPr="00C1057B">
        <w:rPr>
          <w:rFonts w:asciiTheme="minorBidi" w:eastAsia="Times New Roman" w:hAnsiTheme="minorBidi" w:cstheme="minorBidi"/>
          <w:color w:val="000000" w:themeColor="text1"/>
          <w:sz w:val="32"/>
          <w:szCs w:val="32"/>
          <w:shd w:val="clear" w:color="auto" w:fill="FFFFFF"/>
        </w:rPr>
        <w:fldChar w:fldCharType="separate"/>
      </w:r>
      <w:r w:rsidRPr="00C1057B">
        <w:rPr>
          <w:rStyle w:val="a6"/>
          <w:rFonts w:asciiTheme="minorBidi" w:eastAsia="Times New Roman" w:hAnsiTheme="minorBidi" w:cstheme="minorBidi"/>
          <w:color w:val="000000" w:themeColor="text1"/>
          <w:sz w:val="32"/>
          <w:szCs w:val="32"/>
          <w:shd w:val="clear" w:color="auto" w:fill="FFFFFF"/>
          <w:rtl/>
        </w:rPr>
        <w:t>۳.۱ - عنصر مادی</w:t>
      </w:r>
      <w:r w:rsidRPr="00C1057B">
        <w:rPr>
          <w:rFonts w:asciiTheme="minorBidi" w:eastAsia="Times New Roman" w:hAnsiTheme="minorBidi" w:cstheme="minorBidi"/>
          <w:color w:val="000000" w:themeColor="text1"/>
          <w:sz w:val="32"/>
          <w:szCs w:val="32"/>
          <w:shd w:val="clear" w:color="auto" w:fill="FFFFFF"/>
        </w:rPr>
        <w:fldChar w:fldCharType="end"/>
      </w:r>
      <w:bookmarkEnd w:id="2"/>
    </w:p>
    <w:p w14:paraId="0A3CEC07" w14:textId="77777777" w:rsidR="007E67E7" w:rsidRDefault="009A45E1" w:rsidP="002B63E9">
      <w:pPr>
        <w:spacing w:line="360" w:lineRule="auto"/>
        <w:jc w:val="lowKashida"/>
        <w:divId w:val="1950889406"/>
        <w:rPr>
          <w:rFonts w:asciiTheme="minorBidi" w:eastAsia="Times New Roman" w:hAnsiTheme="minorBidi"/>
          <w:color w:val="000000" w:themeColor="text1"/>
          <w:sz w:val="32"/>
          <w:szCs w:val="32"/>
          <w:rtl/>
        </w:rPr>
      </w:pPr>
      <w:r w:rsidRPr="00C1057B">
        <w:rPr>
          <w:rFonts w:asciiTheme="minorBidi" w:eastAsia="Times New Roman" w:hAnsiTheme="minorBidi"/>
          <w:color w:val="000000" w:themeColor="text1"/>
          <w:sz w:val="32"/>
          <w:szCs w:val="32"/>
        </w:rPr>
        <w:br/>
      </w:r>
      <w:r w:rsidRPr="00C1057B">
        <w:rPr>
          <w:rFonts w:asciiTheme="minorBidi" w:eastAsia="Times New Roman" w:hAnsiTheme="minorBidi"/>
          <w:color w:val="000000" w:themeColor="text1"/>
          <w:sz w:val="32"/>
          <w:szCs w:val="32"/>
          <w:shd w:val="clear" w:color="auto" w:fill="FFFFFF"/>
          <w:rtl/>
        </w:rPr>
        <w:t>موضوع جرم: نقشه‌ها، اسناد، اسرار، ‌ تصمیمات محرمانه مربوط به سیاست داخلی یا خارجی مملکت.</w:t>
      </w:r>
    </w:p>
    <w:p w14:paraId="40AB6A90" w14:textId="5E3771C1" w:rsidR="009A45E1" w:rsidRPr="00C1057B" w:rsidRDefault="009A45E1" w:rsidP="002B63E9">
      <w:pPr>
        <w:spacing w:line="360" w:lineRule="auto"/>
        <w:jc w:val="lowKashida"/>
        <w:divId w:val="1950889406"/>
        <w:rPr>
          <w:rFonts w:asciiTheme="minorBidi" w:eastAsia="Times New Roman" w:hAnsiTheme="minorBidi"/>
          <w:color w:val="000000" w:themeColor="text1"/>
          <w:sz w:val="32"/>
          <w:szCs w:val="32"/>
        </w:rPr>
      </w:pPr>
      <w:r w:rsidRPr="00C1057B">
        <w:rPr>
          <w:rFonts w:asciiTheme="minorBidi" w:eastAsia="Times New Roman" w:hAnsiTheme="minorBidi"/>
          <w:color w:val="000000" w:themeColor="text1"/>
          <w:sz w:val="32"/>
          <w:szCs w:val="32"/>
          <w:shd w:val="clear" w:color="auto" w:fill="FFFFFF"/>
          <w:rtl/>
        </w:rPr>
        <w:t>مرتکب: هر کس، اعم است از بیگانه یا خودی و اعم است از مامور و غیرمامور.</w:t>
      </w:r>
      <w:r w:rsidRPr="00C1057B">
        <w:rPr>
          <w:rFonts w:asciiTheme="minorBidi" w:eastAsia="Times New Roman" w:hAnsiTheme="minorBidi"/>
          <w:color w:val="000000" w:themeColor="text1"/>
          <w:sz w:val="32"/>
          <w:szCs w:val="32"/>
        </w:rPr>
        <w:br/>
      </w:r>
      <w:r w:rsidRPr="00C1057B">
        <w:rPr>
          <w:rFonts w:asciiTheme="minorBidi" w:eastAsia="Times New Roman" w:hAnsiTheme="minorBidi"/>
          <w:color w:val="000000" w:themeColor="text1"/>
          <w:sz w:val="32"/>
          <w:szCs w:val="32"/>
          <w:shd w:val="clear" w:color="auto" w:fill="FFFFFF"/>
          <w:rtl/>
        </w:rPr>
        <w:t>فعل مرتکب: عبارتست از انتقال‌دادن یا مطلع ساختن کسی که فاقدصلاحیت است. فعل مرتکب قطعاً مثبت است و با ترک فعل محقق نمی‌شود البته اگر ترک فعل، مسبوق به فعل باشد داخل در این ماده و جرم جاسوسی می‌شود مثلاً اسناد را در جایی پخش کرده بعد نمی‌رود آنها را جمع کند. حال اگر کسی سهل‌انگاری کرد مثلاً مدارک مربوطه را در سایت خود قرارداده و قفل هم ندارد آیا سهل‌انگاری هم مجازات دارد؟</w:t>
      </w:r>
      <w:r w:rsidRPr="00C1057B">
        <w:rPr>
          <w:rFonts w:asciiTheme="minorBidi" w:eastAsia="Times New Roman" w:hAnsiTheme="minorBidi"/>
          <w:color w:val="000000" w:themeColor="text1"/>
          <w:sz w:val="32"/>
          <w:szCs w:val="32"/>
        </w:rPr>
        <w:br/>
      </w:r>
      <w:r w:rsidRPr="00C1057B">
        <w:rPr>
          <w:rFonts w:asciiTheme="minorBidi" w:eastAsia="Times New Roman" w:hAnsiTheme="minorBidi"/>
          <w:color w:val="000000" w:themeColor="text1"/>
          <w:sz w:val="32"/>
          <w:szCs w:val="32"/>
          <w:shd w:val="clear" w:color="auto" w:fill="FFFFFF"/>
          <w:rtl/>
        </w:rPr>
        <w:t>متاسفانه خیر اما در مورد </w:t>
      </w:r>
      <w:bookmarkStart w:id="3" w:name="innerlink"/>
      <w:r w:rsidRPr="00C1057B">
        <w:rPr>
          <w:rFonts w:asciiTheme="minorBidi" w:eastAsia="Times New Roman" w:hAnsiTheme="minorBidi"/>
          <w:color w:val="000000" w:themeColor="text1"/>
          <w:sz w:val="32"/>
          <w:szCs w:val="32"/>
        </w:rPr>
        <w:fldChar w:fldCharType="begin"/>
      </w:r>
      <w:r w:rsidRPr="00C1057B">
        <w:rPr>
          <w:rFonts w:asciiTheme="minorBidi" w:eastAsia="Times New Roman" w:hAnsiTheme="minorBidi"/>
          <w:color w:val="000000" w:themeColor="text1"/>
          <w:sz w:val="32"/>
          <w:szCs w:val="32"/>
        </w:rPr>
        <w:instrText xml:space="preserve"> HYPERLINK "https://fa.wikifeqh.ir/%D8%AC%D8%A7%D8%B3%D9%88%D8%B3%DB%8C_%D9%86%D8%B8%D8%A7%D9%85%DB%8C" \o "</w:instrText>
      </w:r>
      <w:r w:rsidRPr="00C1057B">
        <w:rPr>
          <w:rFonts w:asciiTheme="minorBidi" w:eastAsia="Times New Roman" w:hAnsiTheme="minorBidi"/>
          <w:color w:val="000000" w:themeColor="text1"/>
          <w:sz w:val="32"/>
          <w:szCs w:val="32"/>
          <w:rtl/>
        </w:rPr>
        <w:instrText>جاسوسی نظامی (پیوندی وجود ندارد)"</w:instrText>
      </w:r>
      <w:r w:rsidRPr="00C1057B">
        <w:rPr>
          <w:rFonts w:asciiTheme="minorBidi" w:eastAsia="Times New Roman" w:hAnsiTheme="minorBidi"/>
          <w:color w:val="000000" w:themeColor="text1"/>
          <w:sz w:val="32"/>
          <w:szCs w:val="32"/>
        </w:rPr>
        <w:instrText xml:space="preserve"> </w:instrText>
      </w:r>
      <w:r w:rsidRPr="00C1057B">
        <w:rPr>
          <w:rFonts w:asciiTheme="minorBidi" w:eastAsia="Times New Roman" w:hAnsiTheme="minorBidi"/>
          <w:color w:val="000000" w:themeColor="text1"/>
          <w:sz w:val="32"/>
          <w:szCs w:val="32"/>
        </w:rPr>
      </w:r>
      <w:r w:rsidRPr="00C1057B">
        <w:rPr>
          <w:rFonts w:asciiTheme="minorBidi" w:eastAsia="Times New Roman" w:hAnsiTheme="minorBidi"/>
          <w:color w:val="000000" w:themeColor="text1"/>
          <w:sz w:val="32"/>
          <w:szCs w:val="32"/>
        </w:rPr>
        <w:fldChar w:fldCharType="separate"/>
      </w:r>
      <w:r w:rsidRPr="00C1057B">
        <w:rPr>
          <w:rStyle w:val="a6"/>
          <w:rFonts w:asciiTheme="minorBidi" w:eastAsia="Times New Roman" w:hAnsiTheme="minorBidi"/>
          <w:color w:val="000000" w:themeColor="text1"/>
          <w:sz w:val="32"/>
          <w:szCs w:val="32"/>
          <w:shd w:val="clear" w:color="auto" w:fill="FFFFFF"/>
          <w:rtl/>
        </w:rPr>
        <w:t>جاسوسی نظامی</w:t>
      </w:r>
      <w:r w:rsidRPr="00C1057B">
        <w:rPr>
          <w:rFonts w:asciiTheme="minorBidi" w:eastAsia="Times New Roman" w:hAnsiTheme="minorBidi"/>
          <w:color w:val="000000" w:themeColor="text1"/>
          <w:sz w:val="32"/>
          <w:szCs w:val="32"/>
        </w:rPr>
        <w:fldChar w:fldCharType="end"/>
      </w:r>
      <w:r w:rsidRPr="00C1057B">
        <w:rPr>
          <w:rFonts w:asciiTheme="minorBidi" w:eastAsia="Times New Roman" w:hAnsiTheme="minorBidi"/>
          <w:color w:val="000000" w:themeColor="text1"/>
          <w:sz w:val="32"/>
          <w:szCs w:val="32"/>
          <w:shd w:val="clear" w:color="auto" w:fill="FFFFFF"/>
        </w:rPr>
        <w:t> </w:t>
      </w:r>
      <w:r w:rsidRPr="00C1057B">
        <w:rPr>
          <w:rFonts w:asciiTheme="minorBidi" w:eastAsia="Times New Roman" w:hAnsiTheme="minorBidi"/>
          <w:color w:val="000000" w:themeColor="text1"/>
          <w:sz w:val="32"/>
          <w:szCs w:val="32"/>
          <w:shd w:val="clear" w:color="auto" w:fill="FFFFFF"/>
          <w:rtl/>
        </w:rPr>
        <w:t>در مواد ۱۳ و ۱۴ قانون مجازات نیروهای مسلح برای سهل‌انگاری هم جرم منظور کرده است. </w:t>
      </w:r>
    </w:p>
    <w:p w14:paraId="562005E3" w14:textId="4AF2F00D" w:rsidR="009A45E1" w:rsidRPr="00C1057B" w:rsidRDefault="009A45E1" w:rsidP="002B63E9">
      <w:pPr>
        <w:shd w:val="clear" w:color="auto" w:fill="FFFFFF"/>
        <w:spacing w:line="360" w:lineRule="auto"/>
        <w:jc w:val="lowKashida"/>
        <w:divId w:val="1950889406"/>
        <w:rPr>
          <w:rFonts w:asciiTheme="minorBidi" w:eastAsia="Times New Roman" w:hAnsiTheme="minorBidi"/>
          <w:color w:val="000000" w:themeColor="text1"/>
          <w:sz w:val="32"/>
          <w:szCs w:val="32"/>
          <w:shd w:val="clear" w:color="auto" w:fill="FFFFFF"/>
        </w:rPr>
      </w:pPr>
      <w:r w:rsidRPr="00C1057B">
        <w:rPr>
          <w:rFonts w:asciiTheme="minorBidi" w:eastAsia="Times New Roman" w:hAnsiTheme="minorBidi"/>
          <w:color w:val="000000" w:themeColor="text1"/>
          <w:sz w:val="32"/>
          <w:szCs w:val="32"/>
        </w:rPr>
        <w:br/>
      </w:r>
      <w:r w:rsidRPr="00C1057B">
        <w:rPr>
          <w:rFonts w:asciiTheme="minorBidi" w:eastAsia="Times New Roman" w:hAnsiTheme="minorBidi"/>
          <w:color w:val="000000" w:themeColor="text1"/>
          <w:sz w:val="32"/>
          <w:szCs w:val="32"/>
          <w:shd w:val="clear" w:color="auto" w:fill="FFFFFF"/>
          <w:rtl/>
        </w:rPr>
        <w:t>نتیجه مجرمانه: جرم جاسوسی، جرمی است مطلق و نیاز به نتیجه ندارد و به محض انتقال‌دادن اطلاعات، جاسوسی تحقق یافته است خواه به امنیت کشور ضرر برساند یا نرساند. لازم به ذکر است که انتقال‌گیرنده نیز فاقد مسئولیت کیفری خواهد بود چون در قانون مجازاتی برای تحویل گیرنده پیش‌بینی نشده است.</w:t>
      </w:r>
      <w:r w:rsidRPr="00C1057B">
        <w:rPr>
          <w:rFonts w:asciiTheme="minorBidi" w:eastAsia="Times New Roman" w:hAnsiTheme="minorBidi"/>
          <w:color w:val="000000" w:themeColor="text1"/>
          <w:sz w:val="32"/>
          <w:szCs w:val="32"/>
        </w:rPr>
        <w:br/>
      </w:r>
      <w:r w:rsidRPr="00C1057B">
        <w:rPr>
          <w:rFonts w:asciiTheme="minorBidi" w:eastAsia="Times New Roman" w:hAnsiTheme="minorBidi"/>
          <w:color w:val="000000" w:themeColor="text1"/>
          <w:sz w:val="32"/>
          <w:szCs w:val="32"/>
        </w:rPr>
        <w:br/>
      </w:r>
      <w:bookmarkStart w:id="4" w:name="_عنصر_معنوی"/>
      <w:r w:rsidRPr="00C1057B">
        <w:rPr>
          <w:rFonts w:asciiTheme="minorBidi" w:eastAsia="Times New Roman" w:hAnsiTheme="minorBidi"/>
          <w:color w:val="000000" w:themeColor="text1"/>
          <w:sz w:val="32"/>
          <w:szCs w:val="32"/>
          <w:shd w:val="clear" w:color="auto" w:fill="FFFFFF"/>
        </w:rPr>
        <w:fldChar w:fldCharType="begin"/>
      </w:r>
      <w:r w:rsidRPr="00C1057B">
        <w:rPr>
          <w:rFonts w:asciiTheme="minorBidi" w:eastAsia="Times New Roman" w:hAnsiTheme="minorBidi"/>
          <w:color w:val="000000" w:themeColor="text1"/>
          <w:sz w:val="32"/>
          <w:szCs w:val="32"/>
          <w:shd w:val="clear" w:color="auto" w:fill="FFFFFF"/>
        </w:rPr>
        <w:instrText xml:space="preserve"> HYPERLINK "https://fa.wikifeqh.ir/%D8%AC%D8%B1%D9%85_%D8%AC%D8%A7%D8%B3%D9%88%D8%B3%DB%8C_(%D8%AD%D9%82%D9%88%D9%82_%D8%AC%D8%B2%D8%A7)" \l "%D8%B9%D9%86%D8%B5%D8%B1%20%D9%85%D8%B9%D9%86%D9%88%DB%8C" \o "</w:instrText>
      </w:r>
      <w:r w:rsidRPr="00C1057B">
        <w:rPr>
          <w:rFonts w:asciiTheme="minorBidi" w:eastAsia="Times New Roman" w:hAnsiTheme="minorBidi"/>
          <w:color w:val="000000" w:themeColor="text1"/>
          <w:sz w:val="32"/>
          <w:szCs w:val="32"/>
          <w:shd w:val="clear" w:color="auto" w:fill="FFFFFF"/>
          <w:rtl/>
        </w:rPr>
        <w:instrText>عنصر معنوی"</w:instrText>
      </w:r>
      <w:r w:rsidRPr="00C1057B">
        <w:rPr>
          <w:rFonts w:asciiTheme="minorBidi" w:eastAsia="Times New Roman" w:hAnsiTheme="minorBidi"/>
          <w:color w:val="000000" w:themeColor="text1"/>
          <w:sz w:val="32"/>
          <w:szCs w:val="32"/>
          <w:shd w:val="clear" w:color="auto" w:fill="FFFFFF"/>
        </w:rPr>
        <w:instrText xml:space="preserve"> </w:instrText>
      </w:r>
      <w:r w:rsidRPr="00C1057B">
        <w:rPr>
          <w:rFonts w:asciiTheme="minorBidi" w:eastAsia="Times New Roman" w:hAnsiTheme="minorBidi"/>
          <w:color w:val="000000" w:themeColor="text1"/>
          <w:sz w:val="32"/>
          <w:szCs w:val="32"/>
          <w:shd w:val="clear" w:color="auto" w:fill="FFFFFF"/>
        </w:rPr>
      </w:r>
      <w:r w:rsidRPr="00C1057B">
        <w:rPr>
          <w:rFonts w:asciiTheme="minorBidi" w:eastAsia="Times New Roman" w:hAnsiTheme="minorBidi"/>
          <w:color w:val="000000" w:themeColor="text1"/>
          <w:sz w:val="32"/>
          <w:szCs w:val="32"/>
          <w:shd w:val="clear" w:color="auto" w:fill="FFFFFF"/>
        </w:rPr>
        <w:fldChar w:fldCharType="separate"/>
      </w:r>
      <w:r w:rsidRPr="00C1057B">
        <w:rPr>
          <w:rStyle w:val="a6"/>
          <w:rFonts w:asciiTheme="minorBidi" w:eastAsia="Times New Roman" w:hAnsiTheme="minorBidi"/>
          <w:color w:val="000000" w:themeColor="text1"/>
          <w:sz w:val="32"/>
          <w:szCs w:val="32"/>
          <w:shd w:val="clear" w:color="auto" w:fill="FFFFFF"/>
          <w:rtl/>
        </w:rPr>
        <w:t>۳.۲ - عنصر معنوی</w:t>
      </w:r>
      <w:r w:rsidRPr="00C1057B">
        <w:rPr>
          <w:rFonts w:asciiTheme="minorBidi" w:eastAsia="Times New Roman" w:hAnsiTheme="minorBidi"/>
          <w:color w:val="000000" w:themeColor="text1"/>
          <w:sz w:val="32"/>
          <w:szCs w:val="32"/>
          <w:shd w:val="clear" w:color="auto" w:fill="FFFFFF"/>
        </w:rPr>
        <w:fldChar w:fldCharType="end"/>
      </w:r>
      <w:bookmarkEnd w:id="4"/>
    </w:p>
    <w:p w14:paraId="6300F2C7" w14:textId="77777777" w:rsidR="007E67E7" w:rsidRDefault="009A45E1" w:rsidP="002B63E9">
      <w:pPr>
        <w:spacing w:line="360" w:lineRule="auto"/>
        <w:jc w:val="lowKashida"/>
        <w:divId w:val="1950889406"/>
        <w:rPr>
          <w:rFonts w:asciiTheme="minorBidi" w:eastAsia="Times New Roman" w:hAnsiTheme="minorBidi"/>
          <w:color w:val="000000" w:themeColor="text1"/>
          <w:sz w:val="32"/>
          <w:szCs w:val="32"/>
          <w:shd w:val="clear" w:color="auto" w:fill="FFFFFF"/>
          <w:rtl/>
        </w:rPr>
      </w:pPr>
      <w:r w:rsidRPr="00C1057B">
        <w:rPr>
          <w:rFonts w:asciiTheme="minorBidi" w:eastAsia="Times New Roman" w:hAnsiTheme="minorBidi"/>
          <w:color w:val="000000" w:themeColor="text1"/>
          <w:sz w:val="32"/>
          <w:szCs w:val="32"/>
        </w:rPr>
        <w:br/>
      </w:r>
      <w:r w:rsidRPr="00C1057B">
        <w:rPr>
          <w:rFonts w:asciiTheme="minorBidi" w:eastAsia="Times New Roman" w:hAnsiTheme="minorBidi"/>
          <w:color w:val="000000" w:themeColor="text1"/>
          <w:sz w:val="32"/>
          <w:szCs w:val="32"/>
          <w:shd w:val="clear" w:color="auto" w:fill="FFFFFF"/>
          <w:rtl/>
        </w:rPr>
        <w:t>۱: </w:t>
      </w:r>
      <w:hyperlink r:id="rId6" w:tooltip="سوء نیت عام (پیوندی وجود ندارد)" w:history="1">
        <w:r w:rsidRPr="00C1057B">
          <w:rPr>
            <w:rStyle w:val="a6"/>
            <w:rFonts w:asciiTheme="minorBidi" w:eastAsia="Times New Roman" w:hAnsiTheme="minorBidi"/>
            <w:color w:val="000000" w:themeColor="text1"/>
            <w:sz w:val="32"/>
            <w:szCs w:val="32"/>
            <w:shd w:val="clear" w:color="auto" w:fill="FFFFFF"/>
            <w:rtl/>
          </w:rPr>
          <w:t>سوء نیت عام</w:t>
        </w:r>
      </w:hyperlink>
      <w:bookmarkEnd w:id="3"/>
      <w:r w:rsidRPr="00C1057B">
        <w:rPr>
          <w:rFonts w:asciiTheme="minorBidi" w:eastAsia="Times New Roman" w:hAnsiTheme="minorBidi"/>
          <w:color w:val="000000" w:themeColor="text1"/>
          <w:sz w:val="32"/>
          <w:szCs w:val="32"/>
          <w:shd w:val="clear" w:color="auto" w:fill="FFFFFF"/>
        </w:rPr>
        <w:t> </w:t>
      </w:r>
      <w:r w:rsidRPr="00C1057B">
        <w:rPr>
          <w:rFonts w:asciiTheme="minorBidi" w:eastAsia="Times New Roman" w:hAnsiTheme="minorBidi"/>
          <w:color w:val="000000" w:themeColor="text1"/>
          <w:sz w:val="32"/>
          <w:szCs w:val="32"/>
          <w:shd w:val="clear" w:color="auto" w:fill="FFFFFF"/>
          <w:rtl/>
        </w:rPr>
        <w:t>(عمد در انتقال)؛</w:t>
      </w:r>
    </w:p>
    <w:p w14:paraId="00805F94" w14:textId="77777777" w:rsidR="007E67E7" w:rsidRDefault="009A45E1" w:rsidP="002B63E9">
      <w:pPr>
        <w:spacing w:line="360" w:lineRule="auto"/>
        <w:jc w:val="lowKashida"/>
        <w:divId w:val="1950889406"/>
        <w:rPr>
          <w:rFonts w:asciiTheme="minorBidi" w:eastAsia="Times New Roman" w:hAnsiTheme="minorBidi"/>
          <w:color w:val="000000" w:themeColor="text1"/>
          <w:sz w:val="32"/>
          <w:szCs w:val="32"/>
          <w:rtl/>
        </w:rPr>
      </w:pPr>
      <w:r w:rsidRPr="00C1057B">
        <w:rPr>
          <w:rFonts w:asciiTheme="minorBidi" w:eastAsia="Times New Roman" w:hAnsiTheme="minorBidi"/>
          <w:color w:val="000000" w:themeColor="text1"/>
          <w:sz w:val="32"/>
          <w:szCs w:val="32"/>
        </w:rPr>
        <w:br/>
      </w:r>
      <w:r w:rsidRPr="00C1057B">
        <w:rPr>
          <w:rFonts w:asciiTheme="minorBidi" w:eastAsia="Times New Roman" w:hAnsiTheme="minorBidi"/>
          <w:color w:val="000000" w:themeColor="text1"/>
          <w:sz w:val="32"/>
          <w:szCs w:val="32"/>
          <w:shd w:val="clear" w:color="auto" w:fill="FFFFFF"/>
          <w:rtl/>
        </w:rPr>
        <w:t>۲: علم و آگاهی به محرمانه بودن محتوا؛</w:t>
      </w:r>
    </w:p>
    <w:p w14:paraId="4D93503A" w14:textId="2779A374" w:rsidR="007E67E7" w:rsidRDefault="009A45E1" w:rsidP="002B63E9">
      <w:pPr>
        <w:spacing w:line="360" w:lineRule="auto"/>
        <w:jc w:val="lowKashida"/>
        <w:divId w:val="1950889406"/>
        <w:rPr>
          <w:rFonts w:asciiTheme="minorBidi" w:eastAsia="Times New Roman" w:hAnsiTheme="minorBidi"/>
          <w:color w:val="000000" w:themeColor="text1"/>
          <w:sz w:val="32"/>
          <w:szCs w:val="32"/>
          <w:rtl/>
        </w:rPr>
      </w:pPr>
      <w:r w:rsidRPr="00C1057B">
        <w:rPr>
          <w:rFonts w:asciiTheme="minorBidi" w:eastAsia="Times New Roman" w:hAnsiTheme="minorBidi"/>
          <w:color w:val="000000" w:themeColor="text1"/>
          <w:sz w:val="32"/>
          <w:szCs w:val="32"/>
        </w:rPr>
        <w:lastRenderedPageBreak/>
        <w:br/>
      </w:r>
      <w:r w:rsidRPr="00C1057B">
        <w:rPr>
          <w:rFonts w:asciiTheme="minorBidi" w:eastAsia="Times New Roman" w:hAnsiTheme="minorBidi"/>
          <w:color w:val="000000" w:themeColor="text1"/>
          <w:sz w:val="32"/>
          <w:szCs w:val="32"/>
          <w:shd w:val="clear" w:color="auto" w:fill="FFFFFF"/>
          <w:rtl/>
        </w:rPr>
        <w:t>۳: فاقدصلاحیت بودن انتقال گیرنده.</w:t>
      </w:r>
    </w:p>
    <w:p w14:paraId="258EC82F" w14:textId="2E9A0145" w:rsidR="009A45E1" w:rsidRPr="00C1057B" w:rsidRDefault="009A45E1" w:rsidP="002B63E9">
      <w:pPr>
        <w:spacing w:line="360" w:lineRule="auto"/>
        <w:jc w:val="lowKashida"/>
        <w:divId w:val="1950889406"/>
        <w:rPr>
          <w:rFonts w:asciiTheme="minorBidi" w:eastAsia="Times New Roman" w:hAnsiTheme="minorBidi"/>
          <w:color w:val="000000" w:themeColor="text1"/>
          <w:sz w:val="32"/>
          <w:szCs w:val="32"/>
          <w:shd w:val="clear" w:color="auto" w:fill="FFFFFF"/>
        </w:rPr>
      </w:pPr>
    </w:p>
    <w:bookmarkStart w:id="5" w:name="_عنصر_قانونی"/>
    <w:p w14:paraId="71A26A12" w14:textId="77777777" w:rsidR="009A45E1" w:rsidRPr="00C1057B" w:rsidRDefault="009A45E1" w:rsidP="002B63E9">
      <w:pPr>
        <w:pStyle w:val="3"/>
        <w:spacing w:before="0" w:after="72" w:line="360" w:lineRule="auto"/>
        <w:jc w:val="lowKashida"/>
        <w:divId w:val="1950889406"/>
        <w:rPr>
          <w:rFonts w:asciiTheme="minorBidi" w:eastAsia="Times New Roman" w:hAnsiTheme="minorBidi" w:cstheme="minorBidi"/>
          <w:color w:val="000000" w:themeColor="text1"/>
          <w:sz w:val="32"/>
          <w:szCs w:val="32"/>
          <w:shd w:val="clear" w:color="auto" w:fill="FFFFFF"/>
        </w:rPr>
      </w:pPr>
      <w:r w:rsidRPr="00C1057B">
        <w:rPr>
          <w:rFonts w:asciiTheme="minorBidi" w:eastAsia="Times New Roman" w:hAnsiTheme="minorBidi" w:cstheme="minorBidi"/>
          <w:color w:val="000000" w:themeColor="text1"/>
          <w:sz w:val="32"/>
          <w:szCs w:val="32"/>
          <w:shd w:val="clear" w:color="auto" w:fill="FFFFFF"/>
        </w:rPr>
        <w:fldChar w:fldCharType="begin"/>
      </w:r>
      <w:r w:rsidRPr="00C1057B">
        <w:rPr>
          <w:rFonts w:asciiTheme="minorBidi" w:eastAsia="Times New Roman" w:hAnsiTheme="minorBidi" w:cstheme="minorBidi"/>
          <w:color w:val="000000" w:themeColor="text1"/>
          <w:sz w:val="32"/>
          <w:szCs w:val="32"/>
          <w:shd w:val="clear" w:color="auto" w:fill="FFFFFF"/>
        </w:rPr>
        <w:instrText xml:space="preserve"> HYPERLINK "https://fa.wikifeqh.ir/%D8%AC%D8%B1%D9%85_%D8%AC%D8%A7%D8%B3%D9%88%D8%B3%DB%8C_(%D8%AD%D9%82%D9%88%D9%82_%D8%AC%D8%B2%D8%A7)" \l "%D8%B9%D9%86%D8%B5%D8%B1%20%D9%82%D8%A7%D9%86%D9%88%D9%86%DB%8C" \o "</w:instrText>
      </w:r>
      <w:r w:rsidRPr="00C1057B">
        <w:rPr>
          <w:rFonts w:asciiTheme="minorBidi" w:eastAsia="Times New Roman" w:hAnsiTheme="minorBidi" w:cstheme="minorBidi"/>
          <w:color w:val="000000" w:themeColor="text1"/>
          <w:sz w:val="32"/>
          <w:szCs w:val="32"/>
          <w:shd w:val="clear" w:color="auto" w:fill="FFFFFF"/>
          <w:rtl/>
        </w:rPr>
        <w:instrText>عنصر قانونی"</w:instrText>
      </w:r>
      <w:r w:rsidRPr="00C1057B">
        <w:rPr>
          <w:rFonts w:asciiTheme="minorBidi" w:eastAsia="Times New Roman" w:hAnsiTheme="minorBidi" w:cstheme="minorBidi"/>
          <w:color w:val="000000" w:themeColor="text1"/>
          <w:sz w:val="32"/>
          <w:szCs w:val="32"/>
          <w:shd w:val="clear" w:color="auto" w:fill="FFFFFF"/>
        </w:rPr>
        <w:instrText xml:space="preserve"> </w:instrText>
      </w:r>
      <w:r w:rsidRPr="00C1057B">
        <w:rPr>
          <w:rFonts w:asciiTheme="minorBidi" w:eastAsia="Times New Roman" w:hAnsiTheme="minorBidi" w:cstheme="minorBidi"/>
          <w:color w:val="000000" w:themeColor="text1"/>
          <w:sz w:val="32"/>
          <w:szCs w:val="32"/>
          <w:shd w:val="clear" w:color="auto" w:fill="FFFFFF"/>
        </w:rPr>
      </w:r>
      <w:r w:rsidRPr="00C1057B">
        <w:rPr>
          <w:rFonts w:asciiTheme="minorBidi" w:eastAsia="Times New Roman" w:hAnsiTheme="minorBidi" w:cstheme="minorBidi"/>
          <w:color w:val="000000" w:themeColor="text1"/>
          <w:sz w:val="32"/>
          <w:szCs w:val="32"/>
          <w:shd w:val="clear" w:color="auto" w:fill="FFFFFF"/>
        </w:rPr>
        <w:fldChar w:fldCharType="separate"/>
      </w:r>
      <w:r w:rsidRPr="00C1057B">
        <w:rPr>
          <w:rStyle w:val="a6"/>
          <w:rFonts w:asciiTheme="minorBidi" w:eastAsia="Times New Roman" w:hAnsiTheme="minorBidi" w:cstheme="minorBidi"/>
          <w:color w:val="000000" w:themeColor="text1"/>
          <w:sz w:val="32"/>
          <w:szCs w:val="32"/>
          <w:shd w:val="clear" w:color="auto" w:fill="FFFFFF"/>
          <w:rtl/>
        </w:rPr>
        <w:t>۳.۳ - عنصر قانونی</w:t>
      </w:r>
      <w:r w:rsidRPr="00C1057B">
        <w:rPr>
          <w:rFonts w:asciiTheme="minorBidi" w:eastAsia="Times New Roman" w:hAnsiTheme="minorBidi" w:cstheme="minorBidi"/>
          <w:color w:val="000000" w:themeColor="text1"/>
          <w:sz w:val="32"/>
          <w:szCs w:val="32"/>
          <w:shd w:val="clear" w:color="auto" w:fill="FFFFFF"/>
        </w:rPr>
        <w:fldChar w:fldCharType="end"/>
      </w:r>
      <w:bookmarkEnd w:id="5"/>
    </w:p>
    <w:p w14:paraId="2AC35734" w14:textId="34379948" w:rsidR="009A45E1" w:rsidRPr="00C1057B" w:rsidRDefault="009A45E1" w:rsidP="002B63E9">
      <w:pPr>
        <w:spacing w:line="360" w:lineRule="auto"/>
        <w:jc w:val="lowKashida"/>
        <w:rPr>
          <w:rFonts w:asciiTheme="minorBidi" w:hAnsiTheme="minorBidi"/>
          <w:color w:val="000000" w:themeColor="text1"/>
          <w:sz w:val="32"/>
          <w:szCs w:val="32"/>
          <w:rtl/>
        </w:rPr>
      </w:pPr>
      <w:r w:rsidRPr="00C1057B">
        <w:rPr>
          <w:rFonts w:asciiTheme="minorBidi" w:eastAsia="Times New Roman" w:hAnsiTheme="minorBidi"/>
          <w:color w:val="000000" w:themeColor="text1"/>
          <w:sz w:val="32"/>
          <w:szCs w:val="32"/>
        </w:rPr>
        <w:br/>
      </w:r>
      <w:r w:rsidRPr="00C1057B">
        <w:rPr>
          <w:rFonts w:asciiTheme="minorBidi" w:eastAsia="Times New Roman" w:hAnsiTheme="minorBidi"/>
          <w:color w:val="000000" w:themeColor="text1"/>
          <w:sz w:val="32"/>
          <w:szCs w:val="32"/>
          <w:shd w:val="clear" w:color="auto" w:fill="FFFFFF"/>
          <w:rtl/>
        </w:rPr>
        <w:t>عنصر قانونی: مواد ۶ و ۷ و ۸ قانون مجازات اسلامی (تعزیرات) مصوب ۱۸/۵/۱۳۶۲، ماده ۱۲ قانون مجازات جرایم نیروهای مسلح مصوب ۱۸/۵/۱۳۷۱، مواد ۵۰۱ و ۵۰۲ و ۵۱۰ قانون مجازات اسلامی مصوب ۲۶/۱۲/۱۳۷۵</w:t>
      </w:r>
    </w:p>
    <w:p w14:paraId="54004163" w14:textId="28D951D3" w:rsidR="00DD775E" w:rsidRPr="00C1057B" w:rsidRDefault="00DD775E" w:rsidP="002B63E9">
      <w:pPr>
        <w:spacing w:line="360" w:lineRule="auto"/>
        <w:jc w:val="lowKashida"/>
        <w:rPr>
          <w:rFonts w:asciiTheme="minorBidi" w:hAnsiTheme="minorBidi"/>
          <w:color w:val="000000" w:themeColor="text1"/>
          <w:sz w:val="32"/>
          <w:szCs w:val="32"/>
          <w:rtl/>
        </w:rPr>
      </w:pPr>
    </w:p>
    <w:p w14:paraId="3178B46E" w14:textId="77777777" w:rsidR="00A41841" w:rsidRPr="00C1057B" w:rsidRDefault="00A41841" w:rsidP="002B63E9">
      <w:pPr>
        <w:pStyle w:val="2"/>
        <w:shd w:val="clear" w:color="auto" w:fill="FFFFFF"/>
        <w:spacing w:before="0" w:after="300" w:line="360" w:lineRule="auto"/>
        <w:jc w:val="lowKashida"/>
        <w:divId w:val="217790794"/>
        <w:rPr>
          <w:rFonts w:asciiTheme="minorBidi" w:eastAsia="Times New Roman" w:hAnsiTheme="minorBidi" w:cstheme="minorBidi"/>
          <w:color w:val="000000" w:themeColor="text1"/>
          <w:sz w:val="32"/>
          <w:szCs w:val="32"/>
        </w:rPr>
      </w:pPr>
      <w:r w:rsidRPr="00C1057B">
        <w:rPr>
          <w:rFonts w:asciiTheme="minorBidi" w:eastAsia="Times New Roman" w:hAnsiTheme="minorBidi" w:cstheme="minorBidi"/>
          <w:b/>
          <w:bCs/>
          <w:color w:val="000000" w:themeColor="text1"/>
          <w:sz w:val="32"/>
          <w:szCs w:val="32"/>
          <w:rtl/>
        </w:rPr>
        <w:t>جاسوسی و انواع آن</w:t>
      </w:r>
    </w:p>
    <w:p w14:paraId="7EAE9CE0" w14:textId="77777777" w:rsidR="00A41841" w:rsidRPr="00C1057B" w:rsidRDefault="00A41841" w:rsidP="002B63E9">
      <w:pPr>
        <w:pStyle w:val="a5"/>
        <w:shd w:val="clear" w:color="auto" w:fill="FFFFFF"/>
        <w:bidi/>
        <w:spacing w:before="0" w:beforeAutospacing="0" w:after="360" w:afterAutospacing="0" w:line="360" w:lineRule="auto"/>
        <w:jc w:val="lowKashida"/>
        <w:divId w:val="217790794"/>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1- جاسوسی‌ سیاسی‌</w:t>
      </w:r>
    </w:p>
    <w:p w14:paraId="0BC53111" w14:textId="77777777" w:rsidR="00A41841" w:rsidRPr="00C1057B" w:rsidRDefault="00A41841" w:rsidP="002B63E9">
      <w:pPr>
        <w:pStyle w:val="a5"/>
        <w:shd w:val="clear" w:color="auto" w:fill="FFFFFF"/>
        <w:bidi/>
        <w:spacing w:before="0" w:beforeAutospacing="0" w:after="360" w:afterAutospacing="0" w:line="360" w:lineRule="auto"/>
        <w:jc w:val="lowKashida"/>
        <w:divId w:val="217790794"/>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هدف‌ از جاسوسی‌ سیاسی‌، شناخت‌ گروه‌ها، احزاب‌ سیاسی‌ و نیروهای‌ مؤثر در کشور، فرقه‌های ‌مذهبی‌ و رهبران‌ آنها، مبانی‌ آنها و روابط این‌ نهادها با هم و ایجاد تفرقه‌ بین‌ آنها و فتنه‌ انگیزی است. این نوع جاسوسی‌ تا کنون موفق‌شده‌ که امنیت‌ کشورها‌ را به‌طور جدی‌ در خطر بیاندازد که‌ مصداق‌های‌ آن‌ در جهان‌ کنونی‌ کم‌ نیست‌.</w:t>
      </w:r>
    </w:p>
    <w:p w14:paraId="26F81E09" w14:textId="77777777" w:rsidR="00A41841" w:rsidRPr="00C1057B" w:rsidRDefault="00A41841" w:rsidP="002B63E9">
      <w:pPr>
        <w:pStyle w:val="a5"/>
        <w:shd w:val="clear" w:color="auto" w:fill="FFFFFF"/>
        <w:bidi/>
        <w:spacing w:before="0" w:beforeAutospacing="0" w:after="360" w:afterAutospacing="0" w:line="360" w:lineRule="auto"/>
        <w:jc w:val="lowKashida"/>
        <w:divId w:val="217790794"/>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2- جاسوسی‌ اقتصادی‌</w:t>
      </w:r>
    </w:p>
    <w:p w14:paraId="17A51657" w14:textId="77777777" w:rsidR="00A41841" w:rsidRPr="00C1057B" w:rsidRDefault="00A41841" w:rsidP="002B63E9">
      <w:pPr>
        <w:pStyle w:val="a5"/>
        <w:shd w:val="clear" w:color="auto" w:fill="FFFFFF"/>
        <w:bidi/>
        <w:spacing w:before="0" w:beforeAutospacing="0" w:after="360" w:afterAutospacing="0" w:line="360" w:lineRule="auto"/>
        <w:jc w:val="lowKashida"/>
        <w:divId w:val="217790794"/>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اطلاعات‌ اقتصادی‌، دشمن‌ را بر حصر اقتصادی‌ صحیح توانمند می‌سازد که‌ امروز به‌عنوان‌ حربه‌ای‌ از سوی‌ استکبار مورد استفاده‌ قرار می‌گیرد و به‌ تعبیری‌ می‌توان‌ گفت در جهان‌ امروزی مبارزه‌ با اینگونه ‌جاسوسی‌ کم‌ اهمیت‌تر از مبارزه‌ با‌ جاسوسی‌ نظامی‌ نیست‌.</w:t>
      </w:r>
    </w:p>
    <w:p w14:paraId="3356BDA1" w14:textId="77777777" w:rsidR="00A41841" w:rsidRPr="00C1057B" w:rsidRDefault="00A41841" w:rsidP="002B63E9">
      <w:pPr>
        <w:pStyle w:val="a5"/>
        <w:shd w:val="clear" w:color="auto" w:fill="FFFFFF"/>
        <w:bidi/>
        <w:spacing w:before="0" w:beforeAutospacing="0" w:after="360" w:afterAutospacing="0" w:line="360" w:lineRule="auto"/>
        <w:jc w:val="lowKashida"/>
        <w:divId w:val="217790794"/>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3- جاسوسی‌ نظامی‌</w:t>
      </w:r>
    </w:p>
    <w:p w14:paraId="21B5A1E8" w14:textId="77777777" w:rsidR="00A41841" w:rsidRPr="00C1057B" w:rsidRDefault="00A41841" w:rsidP="002B63E9">
      <w:pPr>
        <w:pStyle w:val="a5"/>
        <w:shd w:val="clear" w:color="auto" w:fill="FFFFFF"/>
        <w:bidi/>
        <w:spacing w:before="0" w:beforeAutospacing="0" w:after="360" w:afterAutospacing="0" w:line="360" w:lineRule="auto"/>
        <w:jc w:val="lowKashida"/>
        <w:divId w:val="217790794"/>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lastRenderedPageBreak/>
        <w:t>هدف‌ جاسوسی‌ نظامی،‌ به‌دست‌آوردن‌ اطلاعات‌ و اسرار‌ مربوط به‌ نیروهای‌ مسلح‌ در زمان‌صلح‌ و جنگ‌ است‌. دشمن‌ تلاش می‌کند تا به اطلاعات‌ دفاعی‌ کشور دست یابد و اطلاعاتی‌ درباره‌ انواع‌ و میزان اسلحه‌ها، تعداد نیروهای‌ مسلح‌ و شکل‌ سازمان‌بندی‌ آن‌ و… به‌دست آورد. مجازات این‌ نوع‌ جاسوسی‌ در قوانین‌ اکثر کشورها مورد توجه‌ قرار گرفته‌ است‌.</w:t>
      </w:r>
    </w:p>
    <w:p w14:paraId="501101A5" w14:textId="77777777" w:rsidR="00A41841" w:rsidRPr="00C1057B" w:rsidRDefault="00A41841" w:rsidP="002B63E9">
      <w:pPr>
        <w:pStyle w:val="a5"/>
        <w:shd w:val="clear" w:color="auto" w:fill="FFFFFF"/>
        <w:bidi/>
        <w:spacing w:before="0" w:beforeAutospacing="0" w:after="360" w:afterAutospacing="0" w:line="360" w:lineRule="auto"/>
        <w:jc w:val="lowKashida"/>
        <w:divId w:val="217790794"/>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4- جاسوسی‌ علمی و صنعتی‌</w:t>
      </w:r>
    </w:p>
    <w:p w14:paraId="3778F1E8" w14:textId="77777777" w:rsidR="00A41841" w:rsidRPr="00C1057B" w:rsidRDefault="00A41841" w:rsidP="002B63E9">
      <w:pPr>
        <w:pStyle w:val="a5"/>
        <w:shd w:val="clear" w:color="auto" w:fill="FFFFFF"/>
        <w:bidi/>
        <w:spacing w:before="0" w:beforeAutospacing="0" w:after="360" w:afterAutospacing="0" w:line="360" w:lineRule="auto"/>
        <w:jc w:val="lowKashida"/>
        <w:divId w:val="217790794"/>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یکی‌ از جنبه‌هایی‌ که‌ دشمن‌ برعلیه‌ امنیت‌ کشور از آن‌ استفاده‌ می‌کند، آگاهی از مصنوعات‌ علمی‌، اختراعات‌، ابتکارات‌ نظامی‌ و غیرنظامی‌ است‌. حفظ این‌ اطلاعات‌ از دستبرد دشمن از موارد‌ مهم‌ دفاع‌ از کشور است‌. زیرا دشمن‌ با دسترسی‌ به‌ این‌ قبیل‌ اطلاعات،‌ آن‌ را ضد‌کشور و مصلحت‌ جامعه‌ به‌ کار می‌برد.</w:t>
      </w:r>
    </w:p>
    <w:p w14:paraId="35E51864" w14:textId="77777777" w:rsidR="00A41841" w:rsidRPr="00C1057B" w:rsidRDefault="00A41841" w:rsidP="002B63E9">
      <w:pPr>
        <w:pStyle w:val="a5"/>
        <w:shd w:val="clear" w:color="auto" w:fill="FFFFFF"/>
        <w:bidi/>
        <w:spacing w:before="0" w:beforeAutospacing="0" w:after="360" w:afterAutospacing="0" w:line="360" w:lineRule="auto"/>
        <w:jc w:val="lowKashida"/>
        <w:divId w:val="217790794"/>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گاهی اوقات مطالعه‌ سازمان‌های‌ جاسوسی‌ و اهتمام‌ آنها در تجسس‌ اختراعات‌ مخصوص‌ و اختراعات‌ صنعت‌ نظامی‌ تعجب ‌‌برانگیز است‌. جاسوسی صنعتی حتی فراتر از دولت‌ها و گاه میان رقبای تجاری نیز مرسوم است.</w:t>
      </w:r>
    </w:p>
    <w:p w14:paraId="1366324A" w14:textId="7806DCC6" w:rsidR="00DD775E" w:rsidRPr="00C1057B" w:rsidRDefault="00042418" w:rsidP="002B63E9">
      <w:pPr>
        <w:spacing w:line="360" w:lineRule="auto"/>
        <w:jc w:val="lowKashida"/>
        <w:rPr>
          <w:rFonts w:asciiTheme="minorBidi" w:hAnsiTheme="minorBidi"/>
          <w:b/>
          <w:bCs/>
          <w:color w:val="000000" w:themeColor="text1"/>
          <w:sz w:val="32"/>
          <w:szCs w:val="32"/>
          <w:rtl/>
        </w:rPr>
      </w:pPr>
      <w:r w:rsidRPr="00C1057B">
        <w:rPr>
          <w:rFonts w:asciiTheme="minorBidi" w:hAnsiTheme="minorBidi"/>
          <w:b/>
          <w:bCs/>
          <w:color w:val="000000" w:themeColor="text1"/>
          <w:sz w:val="32"/>
          <w:szCs w:val="32"/>
          <w:rtl/>
        </w:rPr>
        <w:t>مجازات جاسوسی</w:t>
      </w:r>
    </w:p>
    <w:p w14:paraId="2F306AE5" w14:textId="77777777" w:rsidR="00042418" w:rsidRPr="00C1057B" w:rsidRDefault="00042418" w:rsidP="002B63E9">
      <w:pPr>
        <w:pStyle w:val="a5"/>
        <w:shd w:val="clear" w:color="auto" w:fill="FFFFFF"/>
        <w:bidi/>
        <w:spacing w:before="0" w:beforeAutospacing="0" w:after="360" w:afterAutospacing="0" w:line="360" w:lineRule="auto"/>
        <w:jc w:val="lowKashida"/>
        <w:divId w:val="1025131405"/>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جرایم امنیتی کشور اعم از داخلی و خارجی در قانون مجازات اسلامی برابر مواد 498 الی 512 جرم‌انگاری شده است که جاسوسی نیز از جمله این جرائم می‌باشد. </w:t>
      </w:r>
      <w:r w:rsidRPr="00C1057B">
        <w:rPr>
          <w:rStyle w:val="a7"/>
          <w:rFonts w:asciiTheme="minorBidi" w:hAnsiTheme="minorBidi" w:cstheme="minorBidi"/>
          <w:color w:val="000000" w:themeColor="text1"/>
          <w:sz w:val="32"/>
          <w:szCs w:val="32"/>
          <w:rtl/>
        </w:rPr>
        <w:t>مجازات جاسوسی بر طبق قانون جمهوری اسلامی ایران</w:t>
      </w:r>
      <w:r w:rsidRPr="00C1057B">
        <w:rPr>
          <w:rFonts w:asciiTheme="minorBidi" w:hAnsiTheme="minorBidi" w:cstheme="minorBidi"/>
          <w:color w:val="000000" w:themeColor="text1"/>
          <w:sz w:val="32"/>
          <w:szCs w:val="32"/>
          <w:rtl/>
        </w:rPr>
        <w:t> به شرح زیر می‌باشد.</w:t>
      </w:r>
    </w:p>
    <w:p w14:paraId="6F819679" w14:textId="77777777" w:rsidR="00042418" w:rsidRPr="00C1057B" w:rsidRDefault="00042418" w:rsidP="002B63E9">
      <w:pPr>
        <w:pStyle w:val="a5"/>
        <w:shd w:val="clear" w:color="auto" w:fill="FFFFFF"/>
        <w:bidi/>
        <w:spacing w:before="0" w:beforeAutospacing="0" w:after="360" w:afterAutospacing="0" w:line="360" w:lineRule="auto"/>
        <w:jc w:val="lowKashida"/>
        <w:divId w:val="102513140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ماده 501 قانون مجازات اسلامی:</w:t>
      </w:r>
      <w:r w:rsidRPr="00C1057B">
        <w:rPr>
          <w:rFonts w:asciiTheme="minorBidi" w:hAnsiTheme="minorBidi" w:cstheme="minorBidi"/>
          <w:color w:val="000000" w:themeColor="text1"/>
          <w:sz w:val="32"/>
          <w:szCs w:val="32"/>
          <w:rtl/>
        </w:rPr>
        <w:t> هر کس نقشه‌ها، اسرار، اسناد و تصمیمات راجع به سیاست داخلی یا خارجی کشور را عالما و عامدا در اختیار افرادی که صلاحیت ‌دسترسی به آنها را ندارند، قرار دهد یا آنها را از مفاد آن مطلع کند به نحوی ‌که متضمن نوعی جاسوسی باشد، با توجه به کیفیت و مراتب جرم به یک تا ده سال‌حبس محکوم می‌شود.</w:t>
      </w:r>
    </w:p>
    <w:p w14:paraId="5976A481" w14:textId="77777777" w:rsidR="00042418" w:rsidRPr="00C1057B" w:rsidRDefault="00042418" w:rsidP="002B63E9">
      <w:pPr>
        <w:pStyle w:val="a5"/>
        <w:shd w:val="clear" w:color="auto" w:fill="FFFFFF"/>
        <w:bidi/>
        <w:spacing w:before="0" w:beforeAutospacing="0" w:after="360" w:afterAutospacing="0" w:line="360" w:lineRule="auto"/>
        <w:jc w:val="lowKashida"/>
        <w:divId w:val="102513140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lastRenderedPageBreak/>
        <w:t>ماده 502 قانون مجازات اسلامی:</w:t>
      </w:r>
      <w:r w:rsidRPr="00C1057B">
        <w:rPr>
          <w:rFonts w:asciiTheme="minorBidi" w:hAnsiTheme="minorBidi" w:cstheme="minorBidi"/>
          <w:color w:val="000000" w:themeColor="text1"/>
          <w:sz w:val="32"/>
          <w:szCs w:val="32"/>
          <w:rtl/>
        </w:rPr>
        <w:t> هر کس به نفع یک دولت بیگانه و به ضرر دولت بیگانه دیگر در خاک ایران مرتکب یکی از جرایم جاسوسی شود، در صورتی که به امنیت ‌ملی صدمه وارد نماید به یک تا پنج سال حبس محکوم خواهد شد.</w:t>
      </w:r>
    </w:p>
    <w:p w14:paraId="3791CF24" w14:textId="77777777" w:rsidR="00042418" w:rsidRPr="00C1057B" w:rsidRDefault="00042418" w:rsidP="002B63E9">
      <w:pPr>
        <w:pStyle w:val="a5"/>
        <w:shd w:val="clear" w:color="auto" w:fill="FFFFFF"/>
        <w:bidi/>
        <w:spacing w:before="0" w:beforeAutospacing="0" w:after="360" w:afterAutospacing="0" w:line="360" w:lineRule="auto"/>
        <w:jc w:val="lowKashida"/>
        <w:divId w:val="102513140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ماده 503 قانون مجازات اسلامی:</w:t>
      </w:r>
      <w:r w:rsidRPr="00C1057B">
        <w:rPr>
          <w:rFonts w:asciiTheme="minorBidi" w:hAnsiTheme="minorBidi" w:cstheme="minorBidi"/>
          <w:color w:val="000000" w:themeColor="text1"/>
          <w:sz w:val="32"/>
          <w:szCs w:val="32"/>
          <w:rtl/>
        </w:rPr>
        <w:t> هر کس به قصد سرقت و نقشه‌برداری یا کسب اطلاع از اسرار سیاسی یا نظامی یا امنیتی به مواضع مربوطه داخل شود و همچنین ‌اشخاصی که بدون اجازه مامورین یا مقامات ذی‌صلاح در حال نقشه‌برداری یا گرفتن فیلم یا عکسبرداری از استحکامات نظامی یا اماکن ممنوعه دستگیر‌ شوند به شش ماه تا سه سال حبس محکوم می‌شوند.</w:t>
      </w:r>
    </w:p>
    <w:p w14:paraId="6FC46F97" w14:textId="77777777" w:rsidR="00042418" w:rsidRPr="00C1057B" w:rsidRDefault="00042418" w:rsidP="002B63E9">
      <w:pPr>
        <w:pStyle w:val="a5"/>
        <w:shd w:val="clear" w:color="auto" w:fill="FFFFFF"/>
        <w:bidi/>
        <w:spacing w:before="0" w:beforeAutospacing="0" w:after="360" w:afterAutospacing="0" w:line="360" w:lineRule="auto"/>
        <w:jc w:val="lowKashida"/>
        <w:divId w:val="102513140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ماده 505 قانون مجازات اسلامی:</w:t>
      </w:r>
      <w:r w:rsidRPr="00C1057B">
        <w:rPr>
          <w:rFonts w:asciiTheme="minorBidi" w:hAnsiTheme="minorBidi" w:cstheme="minorBidi"/>
          <w:color w:val="000000" w:themeColor="text1"/>
          <w:sz w:val="32"/>
          <w:szCs w:val="32"/>
          <w:rtl/>
        </w:rPr>
        <w:t> هر کس با هدف از بین بردن امنیت کشور به هر وسیله، اطلاعات طبقه‌بندی شده را با پوشش مسئولین نظام یا مامورین دولت یا به طرق دیگر ‌جمع‌آوری کند و آن را در اختیار دیگران قرار دهد به حبس از دو تا ده سال و اگر موفق به انجام آن نشود به حبس از یک‌ تا پنج سال محکوم می‌شود.</w:t>
      </w:r>
    </w:p>
    <w:p w14:paraId="5DF9FA0D" w14:textId="77777777" w:rsidR="00042418" w:rsidRPr="00C1057B" w:rsidRDefault="00042418" w:rsidP="002B63E9">
      <w:pPr>
        <w:pStyle w:val="a5"/>
        <w:shd w:val="clear" w:color="auto" w:fill="FFFFFF"/>
        <w:bidi/>
        <w:spacing w:before="0" w:beforeAutospacing="0" w:after="360" w:afterAutospacing="0" w:line="360" w:lineRule="auto"/>
        <w:jc w:val="lowKashida"/>
        <w:divId w:val="102513140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ماده 508 قانون مجازات اسلامی:</w:t>
      </w:r>
      <w:r w:rsidRPr="00C1057B">
        <w:rPr>
          <w:rFonts w:asciiTheme="minorBidi" w:hAnsiTheme="minorBidi" w:cstheme="minorBidi"/>
          <w:color w:val="000000" w:themeColor="text1"/>
          <w:sz w:val="32"/>
          <w:szCs w:val="32"/>
          <w:rtl/>
        </w:rPr>
        <w:t> اگر فرد یا گروهی با دولت خارجی متخاصم به هر نحوی علیه جمهوری اسلامی ایران همکاری نماید، در صورتی‌که محارب شناخته نشود ‌به یک تا ده سال حبس محکوم می‌گردد.</w:t>
      </w:r>
    </w:p>
    <w:p w14:paraId="59FAAAD9" w14:textId="77777777" w:rsidR="00042418" w:rsidRPr="00C1057B" w:rsidRDefault="00042418" w:rsidP="002B63E9">
      <w:pPr>
        <w:pStyle w:val="a5"/>
        <w:shd w:val="clear" w:color="auto" w:fill="FFFFFF"/>
        <w:bidi/>
        <w:spacing w:before="0" w:beforeAutospacing="0" w:after="360" w:afterAutospacing="0" w:line="360" w:lineRule="auto"/>
        <w:jc w:val="lowKashida"/>
        <w:divId w:val="102513140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ماده 509 قانون مجازات اسلامی:</w:t>
      </w:r>
      <w:r w:rsidRPr="00C1057B">
        <w:rPr>
          <w:rFonts w:asciiTheme="minorBidi" w:hAnsiTheme="minorBidi" w:cstheme="minorBidi"/>
          <w:color w:val="000000" w:themeColor="text1"/>
          <w:sz w:val="32"/>
          <w:szCs w:val="32"/>
          <w:rtl/>
        </w:rPr>
        <w:t> هر کس در زمان جنگ مرتکب یکی از جرائم علیه امنیت داخلی و خارجی کشور شود به مجازات اشد همان جرم، محکوم ‌می‌گردد.</w:t>
      </w:r>
    </w:p>
    <w:p w14:paraId="007936C7" w14:textId="77777777" w:rsidR="00042418" w:rsidRPr="00C1057B" w:rsidRDefault="00042418" w:rsidP="002B63E9">
      <w:pPr>
        <w:pStyle w:val="a5"/>
        <w:shd w:val="clear" w:color="auto" w:fill="FFFFFF"/>
        <w:bidi/>
        <w:spacing w:before="0" w:beforeAutospacing="0" w:after="360" w:afterAutospacing="0" w:line="360" w:lineRule="auto"/>
        <w:jc w:val="lowKashida"/>
        <w:divId w:val="1025131405"/>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نکته:</w:t>
      </w:r>
      <w:r w:rsidRPr="00C1057B">
        <w:rPr>
          <w:rFonts w:asciiTheme="minorBidi" w:hAnsiTheme="minorBidi" w:cstheme="minorBidi"/>
          <w:color w:val="000000" w:themeColor="text1"/>
          <w:sz w:val="32"/>
          <w:szCs w:val="32"/>
          <w:rtl/>
        </w:rPr>
        <w:t xml:space="preserve"> در قانون مجازات اسلامی بخش تعزیرات، در ماده 648 آمده است تمامی کسانی که به خاطر شغل یا حرفه خود محرم اسرار می‌شوند، هرگاه در غیر از موارد قانونی این اسرار را فاش کنند، 3 ماه تا یک‌سال و بیشتر به حبس محکوم خواهند شد. بنابراین این یک اصل کلی است که اگر کسی اسرار حرفه‌ای را که دراختیار دارد برای دیگران </w:t>
      </w:r>
      <w:r w:rsidRPr="00C1057B">
        <w:rPr>
          <w:rFonts w:asciiTheme="minorBidi" w:hAnsiTheme="minorBidi" w:cstheme="minorBidi"/>
          <w:color w:val="000000" w:themeColor="text1"/>
          <w:sz w:val="32"/>
          <w:szCs w:val="32"/>
          <w:rtl/>
        </w:rPr>
        <w:lastRenderedPageBreak/>
        <w:t>فاش کند، چه متضمن جاسوسی باشد و چه نباشد، صرف انجام این کار جرم محسوب شده و مشمول مجازات جاسوسی خواهد بود.</w:t>
      </w:r>
    </w:p>
    <w:p w14:paraId="46EA3F9B" w14:textId="77777777" w:rsidR="003B60A2" w:rsidRPr="00C1057B" w:rsidRDefault="003B60A2" w:rsidP="002B63E9">
      <w:pPr>
        <w:pStyle w:val="a5"/>
        <w:shd w:val="clear" w:color="auto" w:fill="FFFFFF"/>
        <w:bidi/>
        <w:spacing w:before="0" w:beforeAutospacing="0" w:after="360" w:afterAutospacing="0" w:line="360" w:lineRule="auto"/>
        <w:jc w:val="lowKashida"/>
        <w:divId w:val="1871406833"/>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ماده 510 قانون مجازات اسلامی:</w:t>
      </w:r>
      <w:r w:rsidRPr="00C1057B">
        <w:rPr>
          <w:rFonts w:asciiTheme="minorBidi" w:hAnsiTheme="minorBidi" w:cstheme="minorBidi"/>
          <w:color w:val="000000" w:themeColor="text1"/>
          <w:sz w:val="32"/>
          <w:szCs w:val="32"/>
          <w:rtl/>
        </w:rPr>
        <w:t> هر کس به نیت بر هم‌ زدن امنیت ملی یا کمک به دشمن، جاسوسانی را که مامور تفتیش یا وارد کردن هر گونه لطمه به کشور بوده‌اند ‌را شناخته و مخفی نماید یا سبب اخفای آنها بشود به حبس از شش ماه تا سه سال محکوم می‌شود.</w:t>
      </w:r>
    </w:p>
    <w:p w14:paraId="2397066F" w14:textId="77777777" w:rsidR="003B60A2" w:rsidRPr="00C1057B" w:rsidRDefault="003B60A2" w:rsidP="002B63E9">
      <w:pPr>
        <w:pStyle w:val="a5"/>
        <w:shd w:val="clear" w:color="auto" w:fill="FFFFFF"/>
        <w:bidi/>
        <w:spacing w:before="0" w:beforeAutospacing="0" w:after="360" w:afterAutospacing="0" w:line="360" w:lineRule="auto"/>
        <w:jc w:val="lowKashida"/>
        <w:divId w:val="1871406833"/>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تبصره:</w:t>
      </w:r>
      <w:r w:rsidRPr="00C1057B">
        <w:rPr>
          <w:rFonts w:asciiTheme="minorBidi" w:hAnsiTheme="minorBidi" w:cstheme="minorBidi"/>
          <w:color w:val="000000" w:themeColor="text1"/>
          <w:sz w:val="32"/>
          <w:szCs w:val="32"/>
          <w:rtl/>
        </w:rPr>
        <w:t> هر کس بدون آنکه جاسوسی کند و یا جاسوسان را مخفی نماید، افرادی را به هر نحو شناسائی و جذب نموده و جهت جاسوسی علیه ‌امنیت کشور به دولت متخاصم یا کشورهای بیگانه معرفی نماید به شش ماه تا دو سال حبس محکوم می‌شود.</w:t>
      </w:r>
    </w:p>
    <w:p w14:paraId="3A507EBB" w14:textId="07A4297C" w:rsidR="00042418" w:rsidRPr="00C1057B" w:rsidRDefault="00EE7732" w:rsidP="002B63E9">
      <w:pPr>
        <w:spacing w:line="360" w:lineRule="auto"/>
        <w:jc w:val="lowKashida"/>
        <w:rPr>
          <w:rFonts w:asciiTheme="minorBidi" w:hAnsiTheme="minorBidi"/>
          <w:b/>
          <w:bCs/>
          <w:color w:val="000000" w:themeColor="text1"/>
          <w:sz w:val="32"/>
          <w:szCs w:val="32"/>
          <w:rtl/>
        </w:rPr>
      </w:pPr>
      <w:r w:rsidRPr="00C1057B">
        <w:rPr>
          <w:rFonts w:asciiTheme="minorBidi" w:hAnsiTheme="minorBidi"/>
          <w:b/>
          <w:bCs/>
          <w:color w:val="000000" w:themeColor="text1"/>
          <w:sz w:val="32"/>
          <w:szCs w:val="32"/>
          <w:rtl/>
        </w:rPr>
        <w:t>جاسوسی رایانه ای</w:t>
      </w:r>
    </w:p>
    <w:p w14:paraId="30A3DC3B" w14:textId="77777777" w:rsidR="00EE7732" w:rsidRPr="00C1057B" w:rsidRDefault="00EE7732" w:rsidP="002B63E9">
      <w:pPr>
        <w:pStyle w:val="a5"/>
        <w:shd w:val="clear" w:color="auto" w:fill="FFFFFF"/>
        <w:bidi/>
        <w:spacing w:before="0" w:beforeAutospacing="0" w:after="360" w:afterAutospacing="0" w:line="360" w:lineRule="auto"/>
        <w:jc w:val="lowKashida"/>
        <w:divId w:val="377972839"/>
        <w:rPr>
          <w:rFonts w:asciiTheme="minorBidi" w:hAnsiTheme="minorBidi" w:cstheme="minorBidi"/>
          <w:color w:val="000000" w:themeColor="text1"/>
          <w:sz w:val="32"/>
          <w:szCs w:val="32"/>
        </w:rPr>
      </w:pPr>
      <w:r w:rsidRPr="00C1057B">
        <w:rPr>
          <w:rFonts w:asciiTheme="minorBidi" w:hAnsiTheme="minorBidi" w:cstheme="minorBidi"/>
          <w:color w:val="000000" w:themeColor="text1"/>
          <w:sz w:val="32"/>
          <w:szCs w:val="32"/>
          <w:rtl/>
        </w:rPr>
        <w:t>جاسوسی رایانه‌ای جرمی است که در آن رایانه به منزله‌ی موضوع جرم، جزء رکن مادی این جرم می‌باشد. این جرم از جرایمی است که ارتکاب آن قبل از پیدایش رایانه امکان پذیر نبوده است؛ به همین خاطر امروزه اکثر کشورها اقدام به تصویب مقرراتی در این باره کرده‌اند. در حقوق داخلی ایران نیز اقداماتی نظیر دسترسی غیرمجاز به داده‌های محرمانه که افشای آنها باعث لطمه به امنیت کشور و منافع ملی شود؛ با عنوان جاسوسی رایانه‌ای، جرم انگاری شده است. این </w:t>
      </w:r>
      <w:r w:rsidRPr="00C1057B">
        <w:rPr>
          <w:rStyle w:val="a7"/>
          <w:rFonts w:asciiTheme="minorBidi" w:hAnsiTheme="minorBidi" w:cstheme="minorBidi"/>
          <w:color w:val="000000" w:themeColor="text1"/>
          <w:sz w:val="32"/>
          <w:szCs w:val="32"/>
          <w:rtl/>
        </w:rPr>
        <w:t>مجازات جاسوسی</w:t>
      </w:r>
      <w:r w:rsidRPr="00C1057B">
        <w:rPr>
          <w:rFonts w:asciiTheme="minorBidi" w:hAnsiTheme="minorBidi" w:cstheme="minorBidi"/>
          <w:color w:val="000000" w:themeColor="text1"/>
          <w:sz w:val="32"/>
          <w:szCs w:val="32"/>
          <w:rtl/>
        </w:rPr>
        <w:t> در ماده 3 و 4 و 5 قانون مبارزه با جرائم رایانه‌ای به صورت زیر آمده است.</w:t>
      </w:r>
    </w:p>
    <w:p w14:paraId="194495EF" w14:textId="77777777" w:rsidR="00EE7732" w:rsidRPr="00C1057B" w:rsidRDefault="00EE7732" w:rsidP="002B63E9">
      <w:pPr>
        <w:pStyle w:val="a5"/>
        <w:shd w:val="clear" w:color="auto" w:fill="FFFFFF"/>
        <w:bidi/>
        <w:spacing w:before="0" w:beforeAutospacing="0" w:after="360" w:afterAutospacing="0" w:line="360" w:lineRule="auto"/>
        <w:jc w:val="lowKashida"/>
        <w:divId w:val="377972839"/>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ماده 3 قانون مبارزه با جرائم رایانه‌ای</w:t>
      </w:r>
      <w:r w:rsidRPr="00C1057B">
        <w:rPr>
          <w:rFonts w:asciiTheme="minorBidi" w:hAnsiTheme="minorBidi" w:cstheme="minorBidi"/>
          <w:color w:val="000000" w:themeColor="text1"/>
          <w:sz w:val="32"/>
          <w:szCs w:val="32"/>
          <w:rtl/>
        </w:rPr>
        <w:t>: هر کس به طور غیرمجاز نسبت به داده‌های سری درحال انتقال یا ذخیره‌شده در سامانه‌های رایانه‌ای یا مخابراتی یا حاملهای داده، مرتکب اعمال زیر شود، به مجازاتهای مقرر محکوم خواهدشد:</w:t>
      </w:r>
    </w:p>
    <w:p w14:paraId="7738A4C6" w14:textId="77777777" w:rsidR="00EE7732" w:rsidRPr="00C1057B" w:rsidRDefault="00EE7732" w:rsidP="002B63E9">
      <w:pPr>
        <w:numPr>
          <w:ilvl w:val="0"/>
          <w:numId w:val="2"/>
        </w:numPr>
        <w:shd w:val="clear" w:color="auto" w:fill="FFFFFF"/>
        <w:spacing w:after="0" w:line="360" w:lineRule="auto"/>
        <w:ind w:right="720"/>
        <w:jc w:val="lowKashida"/>
        <w:divId w:val="377972839"/>
        <w:rPr>
          <w:rFonts w:asciiTheme="minorBidi" w:eastAsia="Times New Roman" w:hAnsiTheme="minorBidi"/>
          <w:color w:val="000000" w:themeColor="text1"/>
          <w:sz w:val="32"/>
          <w:szCs w:val="32"/>
        </w:rPr>
      </w:pPr>
      <w:r w:rsidRPr="00C1057B">
        <w:rPr>
          <w:rFonts w:asciiTheme="minorBidi" w:eastAsia="Times New Roman" w:hAnsiTheme="minorBidi"/>
          <w:color w:val="000000" w:themeColor="text1"/>
          <w:sz w:val="32"/>
          <w:szCs w:val="32"/>
          <w:rtl/>
        </w:rPr>
        <w:lastRenderedPageBreak/>
        <w:t>دسترسی به داده‌های مذکور یا تحصیل آنها یا شنود محتوای سری در حال انتقال، به حبس از یک تا سه سال یا جزای نقدی از بیست تا شصت میلیون ریال یا هر دو مجازات محکوم می‌گردد.</w:t>
      </w:r>
    </w:p>
    <w:p w14:paraId="53162D8D" w14:textId="77777777" w:rsidR="00EE7732" w:rsidRPr="00C1057B" w:rsidRDefault="00EE7732" w:rsidP="002B63E9">
      <w:pPr>
        <w:numPr>
          <w:ilvl w:val="0"/>
          <w:numId w:val="2"/>
        </w:numPr>
        <w:shd w:val="clear" w:color="auto" w:fill="FFFFFF"/>
        <w:spacing w:after="0" w:line="360" w:lineRule="auto"/>
        <w:ind w:right="720"/>
        <w:jc w:val="lowKashida"/>
        <w:divId w:val="377972839"/>
        <w:rPr>
          <w:rFonts w:asciiTheme="minorBidi" w:eastAsia="Times New Roman" w:hAnsiTheme="minorBidi"/>
          <w:color w:val="000000" w:themeColor="text1"/>
          <w:sz w:val="32"/>
          <w:szCs w:val="32"/>
        </w:rPr>
      </w:pPr>
      <w:r w:rsidRPr="00C1057B">
        <w:rPr>
          <w:rFonts w:asciiTheme="minorBidi" w:eastAsia="Times New Roman" w:hAnsiTheme="minorBidi"/>
          <w:color w:val="000000" w:themeColor="text1"/>
          <w:sz w:val="32"/>
          <w:szCs w:val="32"/>
          <w:rtl/>
        </w:rPr>
        <w:t>افشاء یا در دسترس قرار دادن داده‌های مذکور برای دولت، سازمان، شرکت یا گروه بیگانه یا عاملان آنها، به حبس از پنج تا پانزده سال محکوم می‌گردد.</w:t>
      </w:r>
    </w:p>
    <w:p w14:paraId="14DE4A2D" w14:textId="77777777" w:rsidR="00EE7732" w:rsidRPr="00C1057B" w:rsidRDefault="00EE7732" w:rsidP="002B63E9">
      <w:pPr>
        <w:numPr>
          <w:ilvl w:val="0"/>
          <w:numId w:val="2"/>
        </w:numPr>
        <w:shd w:val="clear" w:color="auto" w:fill="FFFFFF"/>
        <w:spacing w:after="0" w:line="360" w:lineRule="auto"/>
        <w:ind w:right="720"/>
        <w:jc w:val="lowKashida"/>
        <w:divId w:val="377972839"/>
        <w:rPr>
          <w:rFonts w:asciiTheme="minorBidi" w:eastAsia="Times New Roman" w:hAnsiTheme="minorBidi"/>
          <w:color w:val="000000" w:themeColor="text1"/>
          <w:sz w:val="32"/>
          <w:szCs w:val="32"/>
        </w:rPr>
      </w:pPr>
      <w:r w:rsidRPr="00C1057B">
        <w:rPr>
          <w:rFonts w:asciiTheme="minorBidi" w:eastAsia="Times New Roman" w:hAnsiTheme="minorBidi"/>
          <w:color w:val="000000" w:themeColor="text1"/>
          <w:sz w:val="32"/>
          <w:szCs w:val="32"/>
          <w:rtl/>
        </w:rPr>
        <w:t>در اختیار قراردادن داده‌های مذکور به افراد فاقد صلاحیت، به حبس از دو تا ده سال محکوم می‌گردد.</w:t>
      </w:r>
    </w:p>
    <w:p w14:paraId="2ED04C8F" w14:textId="77777777" w:rsidR="00EE7732" w:rsidRPr="00C1057B" w:rsidRDefault="00EE7732" w:rsidP="002B63E9">
      <w:pPr>
        <w:pStyle w:val="a5"/>
        <w:shd w:val="clear" w:color="auto" w:fill="FFFFFF"/>
        <w:bidi/>
        <w:spacing w:before="0" w:beforeAutospacing="0" w:after="360" w:afterAutospacing="0" w:line="360" w:lineRule="auto"/>
        <w:jc w:val="lowKashida"/>
        <w:divId w:val="377972839"/>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تبصره 1: </w:t>
      </w:r>
      <w:r w:rsidRPr="00C1057B">
        <w:rPr>
          <w:rFonts w:asciiTheme="minorBidi" w:hAnsiTheme="minorBidi" w:cstheme="minorBidi"/>
          <w:color w:val="000000" w:themeColor="text1"/>
          <w:sz w:val="32"/>
          <w:szCs w:val="32"/>
          <w:rtl/>
        </w:rPr>
        <w:t>داده‌های سری، داده‌هایی هستند که افشای آنها به امنیت کشور یا منافع ملی لطمه می‌زند.</w:t>
      </w:r>
    </w:p>
    <w:p w14:paraId="0815C3DF" w14:textId="77777777" w:rsidR="00EE7732" w:rsidRPr="00C1057B" w:rsidRDefault="00EE7732" w:rsidP="002B63E9">
      <w:pPr>
        <w:pStyle w:val="a5"/>
        <w:shd w:val="clear" w:color="auto" w:fill="FFFFFF"/>
        <w:bidi/>
        <w:spacing w:before="0" w:beforeAutospacing="0" w:after="360" w:afterAutospacing="0" w:line="360" w:lineRule="auto"/>
        <w:jc w:val="lowKashida"/>
        <w:divId w:val="377972839"/>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تبصره 2: </w:t>
      </w:r>
      <w:r w:rsidRPr="00C1057B">
        <w:rPr>
          <w:rFonts w:asciiTheme="minorBidi" w:hAnsiTheme="minorBidi" w:cstheme="minorBidi"/>
          <w:color w:val="000000" w:themeColor="text1"/>
          <w:sz w:val="32"/>
          <w:szCs w:val="32"/>
          <w:rtl/>
        </w:rPr>
        <w:t>آئین‌نامه نحوه تعیین و تشخیص داده‌های سری و نحوه طبقه‌بندی و حفاظت آنها ظرف مدت سه ماه از تاریخ تصویب این قانون توسط وزارت اطلاعات با همکاری وزارتخانه‌های دادگستری، ارتباطات و فناوری اطلاعات و دفاع و پشتیبانی نیروهای مسلح کشور تهیه و به تصویب هیأت وزیران خواهد رسید.</w:t>
      </w:r>
    </w:p>
    <w:p w14:paraId="46080526" w14:textId="77777777" w:rsidR="00EE7732" w:rsidRPr="00C1057B" w:rsidRDefault="00EE7732" w:rsidP="002B63E9">
      <w:pPr>
        <w:pStyle w:val="a5"/>
        <w:shd w:val="clear" w:color="auto" w:fill="FFFFFF"/>
        <w:bidi/>
        <w:spacing w:before="0" w:beforeAutospacing="0" w:after="360" w:afterAutospacing="0" w:line="360" w:lineRule="auto"/>
        <w:jc w:val="lowKashida"/>
        <w:divId w:val="377972839"/>
        <w:rPr>
          <w:rFonts w:asciiTheme="minorBidi" w:hAnsiTheme="minorBidi" w:cstheme="minorBidi"/>
          <w:color w:val="000000" w:themeColor="text1"/>
          <w:sz w:val="32"/>
          <w:szCs w:val="32"/>
        </w:rPr>
      </w:pPr>
      <w:r w:rsidRPr="00C1057B">
        <w:rPr>
          <w:rStyle w:val="a7"/>
          <w:rFonts w:asciiTheme="minorBidi" w:hAnsiTheme="minorBidi" w:cstheme="minorBidi"/>
          <w:color w:val="000000" w:themeColor="text1"/>
          <w:sz w:val="32"/>
          <w:szCs w:val="32"/>
          <w:rtl/>
        </w:rPr>
        <w:t>ماده 4 قانون مبارزه با جرائم رایانه‌ای</w:t>
      </w:r>
      <w:r w:rsidRPr="00C1057B">
        <w:rPr>
          <w:rFonts w:asciiTheme="minorBidi" w:hAnsiTheme="minorBidi" w:cstheme="minorBidi"/>
          <w:color w:val="000000" w:themeColor="text1"/>
          <w:sz w:val="32"/>
          <w:szCs w:val="32"/>
          <w:rtl/>
        </w:rPr>
        <w:t>: هرکس به قصد دسترسی به داده‌های سری ماده 3 این قانون، تدابیر امنیتی سامانه‌های رایانه‌ای یا مخابراتی را نقض کند. به حبس از شش ماه تا دو سال یا جزای نقدی از ده تا چهل میلیون ریال و یا هر دو مجازات محکوم خواهد شد.</w:t>
      </w:r>
    </w:p>
    <w:p w14:paraId="3CBA530E" w14:textId="2345B486" w:rsidR="00EE7732" w:rsidRDefault="00EE7732" w:rsidP="002B63E9">
      <w:pPr>
        <w:pStyle w:val="a5"/>
        <w:shd w:val="clear" w:color="auto" w:fill="FFFFFF"/>
        <w:bidi/>
        <w:spacing w:before="0" w:beforeAutospacing="0" w:after="360" w:afterAutospacing="0" w:line="360" w:lineRule="auto"/>
        <w:jc w:val="lowKashida"/>
        <w:divId w:val="377972839"/>
        <w:rPr>
          <w:rFonts w:asciiTheme="minorBidi" w:hAnsiTheme="minorBidi" w:cstheme="minorBidi"/>
          <w:color w:val="000000" w:themeColor="text1"/>
          <w:sz w:val="32"/>
          <w:szCs w:val="32"/>
          <w:rtl/>
        </w:rPr>
      </w:pPr>
      <w:r w:rsidRPr="00C1057B">
        <w:rPr>
          <w:rStyle w:val="a7"/>
          <w:rFonts w:asciiTheme="minorBidi" w:hAnsiTheme="minorBidi" w:cstheme="minorBidi"/>
          <w:color w:val="000000" w:themeColor="text1"/>
          <w:sz w:val="32"/>
          <w:szCs w:val="32"/>
          <w:rtl/>
        </w:rPr>
        <w:t>ماده 5 قانون مبارزه با جرائم رایانه‌ای</w:t>
      </w:r>
      <w:r w:rsidRPr="00C1057B">
        <w:rPr>
          <w:rFonts w:asciiTheme="minorBidi" w:hAnsiTheme="minorBidi" w:cstheme="minorBidi"/>
          <w:color w:val="000000" w:themeColor="text1"/>
          <w:sz w:val="32"/>
          <w:szCs w:val="32"/>
          <w:rtl/>
        </w:rPr>
        <w:t xml:space="preserve">: چنانچه مأموران دولتی که مسئول حفظ داده‌های سری مقرر در ماده 3 این قانون یا سامانه‌های مربوط هستند و به آنها آموزش لازم داده شده است یا داده‌ها یا سامانه‌های مذکور در اختیار آنها قرار گرفته است. بر اثر بی‌احتیاطی و بی‌مبالاتی یا عدم رعایت تدابیر امنیتی موجب دسترسی اشخاص فاقد صلاحیت به داده‌ها، حاملهای داده یا سامانه‌های مورد نظر شوند، به حبس از نود و یک </w:t>
      </w:r>
      <w:r w:rsidRPr="00C1057B">
        <w:rPr>
          <w:rFonts w:asciiTheme="minorBidi" w:hAnsiTheme="minorBidi" w:cstheme="minorBidi"/>
          <w:color w:val="000000" w:themeColor="text1"/>
          <w:sz w:val="32"/>
          <w:szCs w:val="32"/>
          <w:rtl/>
        </w:rPr>
        <w:lastRenderedPageBreak/>
        <w:t>روز تا دو سال یا جزای نقدی از پنج تا چهل میلیون ریال یا هر دو مجازات به همراه انفصال از خدمت از شش ماه تا دو سال محکوم خواهند شد.</w:t>
      </w:r>
    </w:p>
    <w:p w14:paraId="442B512C" w14:textId="77777777" w:rsidR="002B63E9" w:rsidRPr="00C1057B" w:rsidRDefault="002B63E9" w:rsidP="002B63E9">
      <w:pPr>
        <w:pStyle w:val="a5"/>
        <w:shd w:val="clear" w:color="auto" w:fill="FFFFFF"/>
        <w:bidi/>
        <w:spacing w:before="0" w:beforeAutospacing="0" w:after="360" w:afterAutospacing="0" w:line="360" w:lineRule="auto"/>
        <w:jc w:val="lowKashida"/>
        <w:divId w:val="377972839"/>
        <w:rPr>
          <w:rFonts w:asciiTheme="minorBidi" w:hAnsiTheme="minorBidi" w:cstheme="minorBidi"/>
          <w:color w:val="000000" w:themeColor="text1"/>
          <w:sz w:val="32"/>
          <w:szCs w:val="32"/>
        </w:rPr>
      </w:pPr>
    </w:p>
    <w:p w14:paraId="3FD83790" w14:textId="186FB874" w:rsidR="00EE7732" w:rsidRDefault="005A6F9D" w:rsidP="002B63E9">
      <w:pPr>
        <w:spacing w:line="360" w:lineRule="auto"/>
        <w:jc w:val="lowKashida"/>
        <w:rPr>
          <w:rFonts w:asciiTheme="minorBidi" w:hAnsiTheme="minorBidi"/>
          <w:b/>
          <w:bCs/>
          <w:color w:val="000000" w:themeColor="text1"/>
          <w:sz w:val="32"/>
          <w:szCs w:val="32"/>
          <w:rtl/>
        </w:rPr>
      </w:pPr>
      <w:r>
        <w:rPr>
          <w:rFonts w:asciiTheme="minorBidi" w:hAnsiTheme="minorBidi" w:hint="cs"/>
          <w:b/>
          <w:bCs/>
          <w:color w:val="000000" w:themeColor="text1"/>
          <w:sz w:val="32"/>
          <w:szCs w:val="32"/>
          <w:rtl/>
        </w:rPr>
        <w:t>منابع</w:t>
      </w:r>
    </w:p>
    <w:p w14:paraId="4208DD0C" w14:textId="77777777" w:rsidR="005A6F9D" w:rsidRPr="005A6F9D" w:rsidRDefault="005A6F9D" w:rsidP="007D70F9">
      <w:pPr>
        <w:pStyle w:val="a5"/>
        <w:shd w:val="clear" w:color="auto" w:fill="FFFFFF"/>
        <w:bidi/>
        <w:spacing w:before="0" w:beforeAutospacing="0" w:after="150" w:afterAutospacing="0"/>
        <w:jc w:val="lowKashida"/>
        <w:divId w:val="1618754524"/>
        <w:rPr>
          <w:rFonts w:ascii="Arial" w:hAnsi="Arial" w:cs="Arial"/>
          <w:color w:val="333333"/>
          <w:sz w:val="32"/>
          <w:szCs w:val="32"/>
        </w:rPr>
      </w:pPr>
      <w:r w:rsidRPr="005A6F9D">
        <w:rPr>
          <w:rFonts w:ascii="Arial" w:hAnsi="Arial" w:cs="Arial"/>
          <w:color w:val="333333"/>
          <w:sz w:val="32"/>
          <w:szCs w:val="32"/>
          <w:rtl/>
        </w:rPr>
        <w:t>1. آزر، ادوارد ای. و این مون، چونگ، (1379) امنیت ملی در جهان سوم، ترجمه پژوهشکده مطالعات راهبردی (تهران: انتشارات پژوهشکده مطالعات راهبردی).</w:t>
      </w:r>
    </w:p>
    <w:p w14:paraId="6914DF63" w14:textId="77777777" w:rsidR="005A6F9D" w:rsidRPr="005A6F9D" w:rsidRDefault="005A6F9D" w:rsidP="007D70F9">
      <w:pPr>
        <w:pStyle w:val="a5"/>
        <w:shd w:val="clear" w:color="auto" w:fill="FFFFFF"/>
        <w:bidi/>
        <w:spacing w:before="0" w:beforeAutospacing="0" w:after="150" w:afterAutospacing="0"/>
        <w:jc w:val="lowKashida"/>
        <w:divId w:val="1618754524"/>
        <w:rPr>
          <w:rFonts w:ascii="Arial" w:hAnsi="Arial" w:cs="Arial"/>
          <w:color w:val="333333"/>
          <w:sz w:val="32"/>
          <w:szCs w:val="32"/>
          <w:rtl/>
        </w:rPr>
      </w:pPr>
      <w:r w:rsidRPr="005A6F9D">
        <w:rPr>
          <w:rFonts w:ascii="Arial" w:hAnsi="Arial" w:cs="Arial"/>
          <w:color w:val="333333"/>
          <w:sz w:val="32"/>
          <w:szCs w:val="32"/>
          <w:rtl/>
        </w:rPr>
        <w:t>2. آزمایش، علی، تقریرات درس حقوق کیفری اختصاصی، دوره کارشناسی ارشد حقوق کیفری و جرم شناسی دانشکده حقوق و علوم سیاسی دانشگاه تهران، نیمسال دوم سال تحصیلی 1384-1383.</w:t>
      </w:r>
    </w:p>
    <w:p w14:paraId="60CAC47C" w14:textId="77777777" w:rsidR="005A6F9D" w:rsidRPr="005A6F9D" w:rsidRDefault="005A6F9D" w:rsidP="007D70F9">
      <w:pPr>
        <w:pStyle w:val="a5"/>
        <w:shd w:val="clear" w:color="auto" w:fill="FFFFFF"/>
        <w:bidi/>
        <w:spacing w:before="0" w:beforeAutospacing="0" w:after="150" w:afterAutospacing="0"/>
        <w:jc w:val="lowKashida"/>
        <w:divId w:val="1618754524"/>
        <w:rPr>
          <w:rFonts w:ascii="Arial" w:hAnsi="Arial" w:cs="Arial"/>
          <w:color w:val="333333"/>
          <w:sz w:val="32"/>
          <w:szCs w:val="32"/>
          <w:rtl/>
        </w:rPr>
      </w:pPr>
      <w:r w:rsidRPr="005A6F9D">
        <w:rPr>
          <w:rFonts w:ascii="Arial" w:hAnsi="Arial" w:cs="Arial"/>
          <w:color w:val="333333"/>
          <w:sz w:val="32"/>
          <w:szCs w:val="32"/>
          <w:rtl/>
        </w:rPr>
        <w:t>3. آزمایش، علی، تقریرات درس حقوق بین المللی کیفری، دوره دکتری حقوق بین الملل، دانشکده حقوق و علوم سیاسی دانشگاه علامه. نیمسال دوم سالتحصیلی 1387-1386.</w:t>
      </w:r>
    </w:p>
    <w:p w14:paraId="5DE0BBFC" w14:textId="77777777" w:rsidR="005A6F9D" w:rsidRPr="005A6F9D" w:rsidRDefault="005A6F9D" w:rsidP="007D70F9">
      <w:pPr>
        <w:pStyle w:val="a5"/>
        <w:shd w:val="clear" w:color="auto" w:fill="FFFFFF"/>
        <w:bidi/>
        <w:spacing w:before="0" w:beforeAutospacing="0" w:after="150" w:afterAutospacing="0"/>
        <w:jc w:val="lowKashida"/>
        <w:divId w:val="1618754524"/>
        <w:rPr>
          <w:rFonts w:ascii="Arial" w:hAnsi="Arial" w:cs="Arial"/>
          <w:color w:val="333333"/>
          <w:sz w:val="32"/>
          <w:szCs w:val="32"/>
          <w:rtl/>
        </w:rPr>
      </w:pPr>
      <w:r w:rsidRPr="005A6F9D">
        <w:rPr>
          <w:rFonts w:ascii="Arial" w:hAnsi="Arial" w:cs="Arial"/>
          <w:color w:val="333333"/>
          <w:sz w:val="32"/>
          <w:szCs w:val="32"/>
          <w:rtl/>
        </w:rPr>
        <w:t>4. انوری، حسن، فرهنگ بزرگ سخن، جلد اول، چاپ چهارم، (تهران: انتشارات سخن، 1386)</w:t>
      </w:r>
    </w:p>
    <w:p w14:paraId="1198A4D1" w14:textId="77777777" w:rsidR="005A6F9D" w:rsidRPr="005A6F9D" w:rsidRDefault="005A6F9D" w:rsidP="007D70F9">
      <w:pPr>
        <w:pStyle w:val="a5"/>
        <w:shd w:val="clear" w:color="auto" w:fill="FFFFFF"/>
        <w:bidi/>
        <w:spacing w:before="0" w:beforeAutospacing="0" w:after="150" w:afterAutospacing="0"/>
        <w:jc w:val="lowKashida"/>
        <w:divId w:val="1618754524"/>
        <w:rPr>
          <w:rFonts w:ascii="Arial" w:hAnsi="Arial" w:cs="Arial"/>
          <w:color w:val="333333"/>
          <w:sz w:val="32"/>
          <w:szCs w:val="32"/>
          <w:rtl/>
        </w:rPr>
      </w:pPr>
      <w:r w:rsidRPr="005A6F9D">
        <w:rPr>
          <w:rFonts w:ascii="Arial" w:hAnsi="Arial" w:cs="Arial"/>
          <w:color w:val="333333"/>
          <w:sz w:val="32"/>
          <w:szCs w:val="32"/>
          <w:rtl/>
        </w:rPr>
        <w:t>5. پیمانی، ضیاءالدین، حقوق کیفری اختصاصی، جرایم علیه امنیت و آسایش عمومی ‌(تهران: انتشارات میزان، سال 1374)</w:t>
      </w:r>
    </w:p>
    <w:p w14:paraId="1103F93C" w14:textId="77777777" w:rsidR="005A6F9D" w:rsidRPr="005A6F9D" w:rsidRDefault="005A6F9D" w:rsidP="007D70F9">
      <w:pPr>
        <w:spacing w:line="360" w:lineRule="auto"/>
        <w:jc w:val="lowKashida"/>
        <w:rPr>
          <w:rFonts w:asciiTheme="minorBidi" w:hAnsiTheme="minorBidi"/>
          <w:color w:val="000000" w:themeColor="text1"/>
          <w:sz w:val="32"/>
          <w:szCs w:val="32"/>
        </w:rPr>
      </w:pPr>
    </w:p>
    <w:sectPr w:rsidR="005A6F9D" w:rsidRPr="005A6F9D" w:rsidSect="00AD512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E7E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75E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599493">
    <w:abstractNumId w:val="0"/>
  </w:num>
  <w:num w:numId="2" w16cid:durableId="25967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F3"/>
    <w:rsid w:val="00042418"/>
    <w:rsid w:val="0006580D"/>
    <w:rsid w:val="000911AC"/>
    <w:rsid w:val="000940BE"/>
    <w:rsid w:val="00176C02"/>
    <w:rsid w:val="00232B92"/>
    <w:rsid w:val="002A11AA"/>
    <w:rsid w:val="002B63E9"/>
    <w:rsid w:val="003B60A2"/>
    <w:rsid w:val="003C51D6"/>
    <w:rsid w:val="003F3DAA"/>
    <w:rsid w:val="0043035D"/>
    <w:rsid w:val="00445446"/>
    <w:rsid w:val="005A6F9D"/>
    <w:rsid w:val="005B6AFD"/>
    <w:rsid w:val="00632789"/>
    <w:rsid w:val="006362C6"/>
    <w:rsid w:val="006F16D0"/>
    <w:rsid w:val="007D70F9"/>
    <w:rsid w:val="007E67E7"/>
    <w:rsid w:val="0087112A"/>
    <w:rsid w:val="0088317C"/>
    <w:rsid w:val="009759F1"/>
    <w:rsid w:val="009A45E1"/>
    <w:rsid w:val="00A41841"/>
    <w:rsid w:val="00A447B7"/>
    <w:rsid w:val="00A80B7D"/>
    <w:rsid w:val="00A90BD5"/>
    <w:rsid w:val="00AD28E5"/>
    <w:rsid w:val="00AD512E"/>
    <w:rsid w:val="00B45403"/>
    <w:rsid w:val="00B55731"/>
    <w:rsid w:val="00C1057B"/>
    <w:rsid w:val="00C633E7"/>
    <w:rsid w:val="00C63C19"/>
    <w:rsid w:val="00DD775E"/>
    <w:rsid w:val="00EE7732"/>
    <w:rsid w:val="00F40E65"/>
    <w:rsid w:val="00FA4C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5D9AE2E5"/>
  <w15:chartTrackingRefBased/>
  <w15:docId w15:val="{A5F69E15-873B-284D-B3C2-6F378936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636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362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362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6362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
    <w:uiPriority w:val="99"/>
    <w:semiHidden/>
    <w:unhideWhenUsed/>
    <w:rsid w:val="000940BE"/>
    <w:pPr>
      <w:bidi w:val="0"/>
      <w:spacing w:before="100" w:beforeAutospacing="1" w:after="100" w:afterAutospacing="1" w:line="240" w:lineRule="auto"/>
    </w:pPr>
    <w:rPr>
      <w:rFonts w:ascii="Times New Roman" w:hAnsi="Times New Roman" w:cs="Times New Roman"/>
      <w:sz w:val="24"/>
      <w:szCs w:val="24"/>
    </w:rPr>
  </w:style>
  <w:style w:type="character" w:styleId="a6">
    <w:name w:val="Hyperlink"/>
    <w:basedOn w:val="a2"/>
    <w:uiPriority w:val="99"/>
    <w:semiHidden/>
    <w:unhideWhenUsed/>
    <w:rsid w:val="000940BE"/>
    <w:rPr>
      <w:color w:val="0000FF"/>
      <w:u w:val="single"/>
    </w:rPr>
  </w:style>
  <w:style w:type="character" w:customStyle="1" w:styleId="40">
    <w:name w:val="عنوان 4 نویسه"/>
    <w:basedOn w:val="a2"/>
    <w:link w:val="4"/>
    <w:uiPriority w:val="9"/>
    <w:semiHidden/>
    <w:rsid w:val="006362C6"/>
    <w:rPr>
      <w:rFonts w:asciiTheme="majorHAnsi" w:eastAsiaTheme="majorEastAsia" w:hAnsiTheme="majorHAnsi" w:cstheme="majorBidi"/>
      <w:i/>
      <w:iCs/>
      <w:color w:val="2F5496" w:themeColor="accent1" w:themeShade="BF"/>
    </w:rPr>
  </w:style>
  <w:style w:type="character" w:customStyle="1" w:styleId="a1">
    <w:name w:val="عنوان ۱ نویسه"/>
    <w:basedOn w:val="a2"/>
    <w:link w:val="a0"/>
    <w:uiPriority w:val="9"/>
    <w:rsid w:val="006362C6"/>
    <w:rPr>
      <w:rFonts w:asciiTheme="majorHAnsi" w:eastAsiaTheme="majorEastAsia" w:hAnsiTheme="majorHAnsi" w:cstheme="majorBidi"/>
      <w:color w:val="2F5496" w:themeColor="accent1" w:themeShade="BF"/>
      <w:sz w:val="32"/>
      <w:szCs w:val="32"/>
    </w:rPr>
  </w:style>
  <w:style w:type="character" w:customStyle="1" w:styleId="20">
    <w:name w:val="عنوان 2 نویسه"/>
    <w:basedOn w:val="a2"/>
    <w:link w:val="2"/>
    <w:uiPriority w:val="9"/>
    <w:semiHidden/>
    <w:rsid w:val="006362C6"/>
    <w:rPr>
      <w:rFonts w:asciiTheme="majorHAnsi" w:eastAsiaTheme="majorEastAsia" w:hAnsiTheme="majorHAnsi" w:cstheme="majorBidi"/>
      <w:color w:val="2F5496" w:themeColor="accent1" w:themeShade="BF"/>
      <w:sz w:val="26"/>
      <w:szCs w:val="26"/>
    </w:rPr>
  </w:style>
  <w:style w:type="character" w:customStyle="1" w:styleId="30">
    <w:name w:val="عنوان 3 نویسه"/>
    <w:basedOn w:val="a2"/>
    <w:link w:val="3"/>
    <w:uiPriority w:val="9"/>
    <w:semiHidden/>
    <w:rsid w:val="006362C6"/>
    <w:rPr>
      <w:rFonts w:asciiTheme="majorHAnsi" w:eastAsiaTheme="majorEastAsia" w:hAnsiTheme="majorHAnsi" w:cstheme="majorBidi"/>
      <w:color w:val="1F3763" w:themeColor="accent1" w:themeShade="7F"/>
      <w:sz w:val="24"/>
      <w:szCs w:val="24"/>
    </w:rPr>
  </w:style>
  <w:style w:type="character" w:styleId="a7">
    <w:name w:val="Strong"/>
    <w:basedOn w:val="a2"/>
    <w:uiPriority w:val="22"/>
    <w:qFormat/>
    <w:rsid w:val="00C63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0794">
      <w:bodyDiv w:val="1"/>
      <w:marLeft w:val="0"/>
      <w:marRight w:val="0"/>
      <w:marTop w:val="0"/>
      <w:marBottom w:val="0"/>
      <w:divBdr>
        <w:top w:val="none" w:sz="0" w:space="0" w:color="auto"/>
        <w:left w:val="none" w:sz="0" w:space="0" w:color="auto"/>
        <w:bottom w:val="none" w:sz="0" w:space="0" w:color="auto"/>
        <w:right w:val="none" w:sz="0" w:space="0" w:color="auto"/>
      </w:divBdr>
    </w:div>
    <w:div w:id="377972839">
      <w:bodyDiv w:val="1"/>
      <w:marLeft w:val="0"/>
      <w:marRight w:val="0"/>
      <w:marTop w:val="0"/>
      <w:marBottom w:val="0"/>
      <w:divBdr>
        <w:top w:val="none" w:sz="0" w:space="0" w:color="auto"/>
        <w:left w:val="none" w:sz="0" w:space="0" w:color="auto"/>
        <w:bottom w:val="none" w:sz="0" w:space="0" w:color="auto"/>
        <w:right w:val="none" w:sz="0" w:space="0" w:color="auto"/>
      </w:divBdr>
    </w:div>
    <w:div w:id="1025131405">
      <w:bodyDiv w:val="1"/>
      <w:marLeft w:val="0"/>
      <w:marRight w:val="0"/>
      <w:marTop w:val="0"/>
      <w:marBottom w:val="0"/>
      <w:divBdr>
        <w:top w:val="none" w:sz="0" w:space="0" w:color="auto"/>
        <w:left w:val="none" w:sz="0" w:space="0" w:color="auto"/>
        <w:bottom w:val="none" w:sz="0" w:space="0" w:color="auto"/>
        <w:right w:val="none" w:sz="0" w:space="0" w:color="auto"/>
      </w:divBdr>
    </w:div>
    <w:div w:id="1391535462">
      <w:bodyDiv w:val="1"/>
      <w:marLeft w:val="0"/>
      <w:marRight w:val="0"/>
      <w:marTop w:val="0"/>
      <w:marBottom w:val="0"/>
      <w:divBdr>
        <w:top w:val="none" w:sz="0" w:space="0" w:color="auto"/>
        <w:left w:val="none" w:sz="0" w:space="0" w:color="auto"/>
        <w:bottom w:val="none" w:sz="0" w:space="0" w:color="auto"/>
        <w:right w:val="none" w:sz="0" w:space="0" w:color="auto"/>
      </w:divBdr>
      <w:divsChild>
        <w:div w:id="1376276130">
          <w:marLeft w:val="0"/>
          <w:marRight w:val="0"/>
          <w:marTop w:val="0"/>
          <w:marBottom w:val="0"/>
          <w:divBdr>
            <w:top w:val="none" w:sz="0" w:space="0" w:color="auto"/>
            <w:left w:val="none" w:sz="0" w:space="0" w:color="auto"/>
            <w:bottom w:val="none" w:sz="0" w:space="0" w:color="auto"/>
            <w:right w:val="none" w:sz="0" w:space="0" w:color="auto"/>
          </w:divBdr>
          <w:divsChild>
            <w:div w:id="620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6602">
      <w:bodyDiv w:val="1"/>
      <w:marLeft w:val="0"/>
      <w:marRight w:val="0"/>
      <w:marTop w:val="0"/>
      <w:marBottom w:val="0"/>
      <w:divBdr>
        <w:top w:val="none" w:sz="0" w:space="0" w:color="auto"/>
        <w:left w:val="none" w:sz="0" w:space="0" w:color="auto"/>
        <w:bottom w:val="none" w:sz="0" w:space="0" w:color="auto"/>
        <w:right w:val="none" w:sz="0" w:space="0" w:color="auto"/>
      </w:divBdr>
      <w:divsChild>
        <w:div w:id="202179566">
          <w:marLeft w:val="0"/>
          <w:marRight w:val="0"/>
          <w:marTop w:val="0"/>
          <w:marBottom w:val="0"/>
          <w:divBdr>
            <w:top w:val="none" w:sz="0" w:space="0" w:color="auto"/>
            <w:left w:val="none" w:sz="0" w:space="0" w:color="auto"/>
            <w:bottom w:val="none" w:sz="0" w:space="0" w:color="auto"/>
            <w:right w:val="none" w:sz="0" w:space="0" w:color="auto"/>
          </w:divBdr>
          <w:divsChild>
            <w:div w:id="1090469171">
              <w:marLeft w:val="0"/>
              <w:marRight w:val="0"/>
              <w:marTop w:val="0"/>
              <w:marBottom w:val="675"/>
              <w:divBdr>
                <w:top w:val="none" w:sz="0" w:space="0" w:color="auto"/>
                <w:left w:val="none" w:sz="0" w:space="0" w:color="auto"/>
                <w:bottom w:val="none" w:sz="0" w:space="0" w:color="auto"/>
                <w:right w:val="none" w:sz="0" w:space="0" w:color="auto"/>
              </w:divBdr>
              <w:divsChild>
                <w:div w:id="1945186053">
                  <w:marLeft w:val="0"/>
                  <w:marRight w:val="0"/>
                  <w:marTop w:val="0"/>
                  <w:marBottom w:val="0"/>
                  <w:divBdr>
                    <w:top w:val="none" w:sz="0" w:space="0" w:color="auto"/>
                    <w:left w:val="none" w:sz="0" w:space="0" w:color="auto"/>
                    <w:bottom w:val="none" w:sz="0" w:space="0" w:color="auto"/>
                    <w:right w:val="none" w:sz="0" w:space="0" w:color="auto"/>
                  </w:divBdr>
                  <w:divsChild>
                    <w:div w:id="307705386">
                      <w:marLeft w:val="0"/>
                      <w:marRight w:val="0"/>
                      <w:marTop w:val="0"/>
                      <w:marBottom w:val="0"/>
                      <w:divBdr>
                        <w:top w:val="none" w:sz="0" w:space="0" w:color="auto"/>
                        <w:left w:val="none" w:sz="0" w:space="0" w:color="auto"/>
                        <w:bottom w:val="none" w:sz="0" w:space="0" w:color="auto"/>
                        <w:right w:val="none" w:sz="0" w:space="0" w:color="auto"/>
                      </w:divBdr>
                      <w:divsChild>
                        <w:div w:id="2146072284">
                          <w:marLeft w:val="0"/>
                          <w:marRight w:val="0"/>
                          <w:marTop w:val="0"/>
                          <w:marBottom w:val="0"/>
                          <w:divBdr>
                            <w:top w:val="none" w:sz="0" w:space="0" w:color="auto"/>
                            <w:left w:val="none" w:sz="0" w:space="0" w:color="auto"/>
                            <w:bottom w:val="none" w:sz="0" w:space="0" w:color="auto"/>
                            <w:right w:val="none" w:sz="0" w:space="0" w:color="auto"/>
                          </w:divBdr>
                          <w:divsChild>
                            <w:div w:id="1968077512">
                              <w:marLeft w:val="0"/>
                              <w:marRight w:val="0"/>
                              <w:marTop w:val="0"/>
                              <w:marBottom w:val="0"/>
                              <w:divBdr>
                                <w:top w:val="none" w:sz="0" w:space="0" w:color="auto"/>
                                <w:left w:val="none" w:sz="0" w:space="0" w:color="auto"/>
                                <w:bottom w:val="none" w:sz="0" w:space="0" w:color="auto"/>
                                <w:right w:val="none" w:sz="0" w:space="0" w:color="auto"/>
                              </w:divBdr>
                              <w:divsChild>
                                <w:div w:id="1521116447">
                                  <w:marLeft w:val="0"/>
                                  <w:marRight w:val="0"/>
                                  <w:marTop w:val="0"/>
                                  <w:marBottom w:val="0"/>
                                  <w:divBdr>
                                    <w:top w:val="none" w:sz="0" w:space="0" w:color="auto"/>
                                    <w:left w:val="none" w:sz="0" w:space="0" w:color="auto"/>
                                    <w:bottom w:val="none" w:sz="0" w:space="0" w:color="auto"/>
                                    <w:right w:val="none" w:sz="0" w:space="0" w:color="auto"/>
                                  </w:divBdr>
                                  <w:divsChild>
                                    <w:div w:id="105856420">
                                      <w:marLeft w:val="0"/>
                                      <w:marRight w:val="150"/>
                                      <w:marTop w:val="0"/>
                                      <w:marBottom w:val="0"/>
                                      <w:divBdr>
                                        <w:top w:val="none" w:sz="0" w:space="0" w:color="auto"/>
                                        <w:left w:val="none" w:sz="0" w:space="0" w:color="auto"/>
                                        <w:bottom w:val="none" w:sz="0" w:space="0" w:color="auto"/>
                                        <w:right w:val="none" w:sz="0" w:space="0" w:color="auto"/>
                                      </w:divBdr>
                                      <w:divsChild>
                                        <w:div w:id="180557287">
                                          <w:marLeft w:val="0"/>
                                          <w:marRight w:val="0"/>
                                          <w:marTop w:val="0"/>
                                          <w:marBottom w:val="0"/>
                                          <w:divBdr>
                                            <w:top w:val="none" w:sz="0" w:space="0" w:color="auto"/>
                                            <w:left w:val="none" w:sz="0" w:space="0" w:color="auto"/>
                                            <w:bottom w:val="none" w:sz="0" w:space="0" w:color="auto"/>
                                            <w:right w:val="none" w:sz="0" w:space="0" w:color="auto"/>
                                          </w:divBdr>
                                        </w:div>
                                        <w:div w:id="1596280264">
                                          <w:marLeft w:val="0"/>
                                          <w:marRight w:val="300"/>
                                          <w:marTop w:val="0"/>
                                          <w:marBottom w:val="0"/>
                                          <w:divBdr>
                                            <w:top w:val="none" w:sz="0" w:space="0" w:color="auto"/>
                                            <w:left w:val="none" w:sz="0" w:space="0" w:color="auto"/>
                                            <w:bottom w:val="none" w:sz="0" w:space="0" w:color="auto"/>
                                            <w:right w:val="none" w:sz="0" w:space="0" w:color="auto"/>
                                          </w:divBdr>
                                        </w:div>
                                      </w:divsChild>
                                    </w:div>
                                    <w:div w:id="1436905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248706">
                  <w:marLeft w:val="0"/>
                  <w:marRight w:val="0"/>
                  <w:marTop w:val="0"/>
                  <w:marBottom w:val="0"/>
                  <w:divBdr>
                    <w:top w:val="none" w:sz="0" w:space="0" w:color="auto"/>
                    <w:left w:val="none" w:sz="0" w:space="0" w:color="auto"/>
                    <w:bottom w:val="none" w:sz="0" w:space="0" w:color="auto"/>
                    <w:right w:val="none" w:sz="0" w:space="0" w:color="auto"/>
                  </w:divBdr>
                  <w:divsChild>
                    <w:div w:id="1523276003">
                      <w:marLeft w:val="0"/>
                      <w:marRight w:val="0"/>
                      <w:marTop w:val="0"/>
                      <w:marBottom w:val="0"/>
                      <w:divBdr>
                        <w:top w:val="none" w:sz="0" w:space="0" w:color="auto"/>
                        <w:left w:val="none" w:sz="0" w:space="0" w:color="auto"/>
                        <w:bottom w:val="none" w:sz="0" w:space="0" w:color="auto"/>
                        <w:right w:val="none" w:sz="0" w:space="0" w:color="auto"/>
                      </w:divBdr>
                      <w:divsChild>
                        <w:div w:id="370425582">
                          <w:marLeft w:val="0"/>
                          <w:marRight w:val="0"/>
                          <w:marTop w:val="0"/>
                          <w:marBottom w:val="0"/>
                          <w:divBdr>
                            <w:top w:val="none" w:sz="0" w:space="0" w:color="auto"/>
                            <w:left w:val="none" w:sz="0" w:space="0" w:color="auto"/>
                            <w:bottom w:val="none" w:sz="0" w:space="0" w:color="auto"/>
                            <w:right w:val="none" w:sz="0" w:space="0" w:color="auto"/>
                          </w:divBdr>
                          <w:divsChild>
                            <w:div w:id="375666465">
                              <w:marLeft w:val="0"/>
                              <w:marRight w:val="0"/>
                              <w:marTop w:val="0"/>
                              <w:marBottom w:val="0"/>
                              <w:divBdr>
                                <w:top w:val="none" w:sz="0" w:space="0" w:color="auto"/>
                                <w:left w:val="none" w:sz="0" w:space="0" w:color="auto"/>
                                <w:bottom w:val="none" w:sz="0" w:space="0" w:color="auto"/>
                                <w:right w:val="none" w:sz="0" w:space="0" w:color="auto"/>
                              </w:divBdr>
                              <w:divsChild>
                                <w:div w:id="2020112896">
                                  <w:marLeft w:val="0"/>
                                  <w:marRight w:val="0"/>
                                  <w:marTop w:val="0"/>
                                  <w:marBottom w:val="0"/>
                                  <w:divBdr>
                                    <w:top w:val="none" w:sz="0" w:space="0" w:color="auto"/>
                                    <w:left w:val="none" w:sz="0" w:space="0" w:color="auto"/>
                                    <w:bottom w:val="none" w:sz="0" w:space="0" w:color="auto"/>
                                    <w:right w:val="none" w:sz="0" w:space="0" w:color="auto"/>
                                  </w:divBdr>
                                </w:div>
                                <w:div w:id="19359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64450">
              <w:marLeft w:val="0"/>
              <w:marRight w:val="0"/>
              <w:marTop w:val="0"/>
              <w:marBottom w:val="0"/>
              <w:divBdr>
                <w:top w:val="none" w:sz="0" w:space="0" w:color="auto"/>
                <w:left w:val="none" w:sz="0" w:space="0" w:color="auto"/>
                <w:bottom w:val="none" w:sz="0" w:space="0" w:color="auto"/>
                <w:right w:val="none" w:sz="0" w:space="0" w:color="auto"/>
              </w:divBdr>
              <w:divsChild>
                <w:div w:id="783159230">
                  <w:marLeft w:val="-225"/>
                  <w:marRight w:val="-225"/>
                  <w:marTop w:val="0"/>
                  <w:marBottom w:val="0"/>
                  <w:divBdr>
                    <w:top w:val="none" w:sz="0" w:space="0" w:color="auto"/>
                    <w:left w:val="none" w:sz="0" w:space="0" w:color="auto"/>
                    <w:bottom w:val="none" w:sz="0" w:space="0" w:color="auto"/>
                    <w:right w:val="none" w:sz="0" w:space="0" w:color="auto"/>
                  </w:divBdr>
                  <w:divsChild>
                    <w:div w:id="1554122106">
                      <w:marLeft w:val="0"/>
                      <w:marRight w:val="0"/>
                      <w:marTop w:val="0"/>
                      <w:marBottom w:val="0"/>
                      <w:divBdr>
                        <w:top w:val="none" w:sz="0" w:space="0" w:color="auto"/>
                        <w:left w:val="none" w:sz="0" w:space="0" w:color="auto"/>
                        <w:bottom w:val="none" w:sz="0" w:space="0" w:color="auto"/>
                        <w:right w:val="none" w:sz="0" w:space="0" w:color="auto"/>
                      </w:divBdr>
                      <w:divsChild>
                        <w:div w:id="198015107">
                          <w:marLeft w:val="0"/>
                          <w:marRight w:val="0"/>
                          <w:marTop w:val="0"/>
                          <w:marBottom w:val="0"/>
                          <w:divBdr>
                            <w:top w:val="none" w:sz="0" w:space="0" w:color="auto"/>
                            <w:left w:val="none" w:sz="0" w:space="0" w:color="auto"/>
                            <w:bottom w:val="none" w:sz="0" w:space="0" w:color="auto"/>
                            <w:right w:val="none" w:sz="0" w:space="0" w:color="auto"/>
                          </w:divBdr>
                          <w:divsChild>
                            <w:div w:id="207255751">
                              <w:marLeft w:val="0"/>
                              <w:marRight w:val="0"/>
                              <w:marTop w:val="0"/>
                              <w:marBottom w:val="0"/>
                              <w:divBdr>
                                <w:top w:val="none" w:sz="0" w:space="0" w:color="auto"/>
                                <w:left w:val="none" w:sz="0" w:space="0" w:color="auto"/>
                                <w:bottom w:val="none" w:sz="0" w:space="0" w:color="auto"/>
                                <w:right w:val="none" w:sz="0" w:space="0" w:color="auto"/>
                              </w:divBdr>
                              <w:divsChild>
                                <w:div w:id="749276435">
                                  <w:marLeft w:val="0"/>
                                  <w:marRight w:val="0"/>
                                  <w:marTop w:val="0"/>
                                  <w:marBottom w:val="0"/>
                                  <w:divBdr>
                                    <w:top w:val="none" w:sz="0" w:space="0" w:color="auto"/>
                                    <w:left w:val="none" w:sz="0" w:space="0" w:color="auto"/>
                                    <w:bottom w:val="none" w:sz="0" w:space="0" w:color="auto"/>
                                    <w:right w:val="none" w:sz="0" w:space="0" w:color="auto"/>
                                  </w:divBdr>
                                  <w:divsChild>
                                    <w:div w:id="559632768">
                                      <w:marLeft w:val="0"/>
                                      <w:marRight w:val="0"/>
                                      <w:marTop w:val="0"/>
                                      <w:marBottom w:val="0"/>
                                      <w:divBdr>
                                        <w:top w:val="none" w:sz="0" w:space="0" w:color="auto"/>
                                        <w:left w:val="none" w:sz="0" w:space="0" w:color="auto"/>
                                        <w:bottom w:val="none" w:sz="0" w:space="0" w:color="auto"/>
                                        <w:right w:val="none" w:sz="0" w:space="0" w:color="auto"/>
                                      </w:divBdr>
                                      <w:divsChild>
                                        <w:div w:id="2001498544">
                                          <w:marLeft w:val="0"/>
                                          <w:marRight w:val="0"/>
                                          <w:marTop w:val="0"/>
                                          <w:marBottom w:val="0"/>
                                          <w:divBdr>
                                            <w:top w:val="none" w:sz="0" w:space="0" w:color="auto"/>
                                            <w:left w:val="none" w:sz="0" w:space="0" w:color="auto"/>
                                            <w:bottom w:val="none" w:sz="0" w:space="0" w:color="auto"/>
                                            <w:right w:val="none" w:sz="0" w:space="0" w:color="auto"/>
                                          </w:divBdr>
                                          <w:divsChild>
                                            <w:div w:id="14426774">
                                              <w:marLeft w:val="0"/>
                                              <w:marRight w:val="0"/>
                                              <w:marTop w:val="0"/>
                                              <w:marBottom w:val="0"/>
                                              <w:divBdr>
                                                <w:top w:val="none" w:sz="0" w:space="0" w:color="auto"/>
                                                <w:left w:val="none" w:sz="0" w:space="0" w:color="auto"/>
                                                <w:bottom w:val="none" w:sz="0" w:space="0" w:color="auto"/>
                                                <w:right w:val="none" w:sz="0" w:space="0" w:color="auto"/>
                                              </w:divBdr>
                                              <w:divsChild>
                                                <w:div w:id="69892254">
                                                  <w:marLeft w:val="0"/>
                                                  <w:marRight w:val="0"/>
                                                  <w:marTop w:val="0"/>
                                                  <w:marBottom w:val="0"/>
                                                  <w:divBdr>
                                                    <w:top w:val="none" w:sz="0" w:space="0" w:color="auto"/>
                                                    <w:left w:val="none" w:sz="0" w:space="0" w:color="auto"/>
                                                    <w:bottom w:val="none" w:sz="0" w:space="0" w:color="auto"/>
                                                    <w:right w:val="none" w:sz="0" w:space="0" w:color="auto"/>
                                                  </w:divBdr>
                                                  <w:divsChild>
                                                    <w:div w:id="1778329162">
                                                      <w:marLeft w:val="0"/>
                                                      <w:marRight w:val="0"/>
                                                      <w:marTop w:val="0"/>
                                                      <w:marBottom w:val="0"/>
                                                      <w:divBdr>
                                                        <w:top w:val="none" w:sz="0" w:space="0" w:color="auto"/>
                                                        <w:left w:val="none" w:sz="0" w:space="0" w:color="auto"/>
                                                        <w:bottom w:val="none" w:sz="0" w:space="0" w:color="auto"/>
                                                        <w:right w:val="none" w:sz="0" w:space="0" w:color="auto"/>
                                                      </w:divBdr>
                                                      <w:divsChild>
                                                        <w:div w:id="196354749">
                                                          <w:marLeft w:val="0"/>
                                                          <w:marRight w:val="0"/>
                                                          <w:marTop w:val="0"/>
                                                          <w:marBottom w:val="0"/>
                                                          <w:divBdr>
                                                            <w:top w:val="none" w:sz="0" w:space="0" w:color="auto"/>
                                                            <w:left w:val="none" w:sz="0" w:space="0" w:color="auto"/>
                                                            <w:bottom w:val="none" w:sz="0" w:space="0" w:color="auto"/>
                                                            <w:right w:val="none" w:sz="0" w:space="0" w:color="auto"/>
                                                          </w:divBdr>
                                                          <w:divsChild>
                                                            <w:div w:id="1554465767">
                                                              <w:marLeft w:val="210"/>
                                                              <w:marRight w:val="0"/>
                                                              <w:marTop w:val="0"/>
                                                              <w:marBottom w:val="180"/>
                                                              <w:divBdr>
                                                                <w:top w:val="none" w:sz="0" w:space="0" w:color="auto"/>
                                                                <w:left w:val="none" w:sz="0" w:space="0" w:color="auto"/>
                                                                <w:bottom w:val="none" w:sz="0" w:space="0" w:color="auto"/>
                                                                <w:right w:val="none" w:sz="0" w:space="0" w:color="auto"/>
                                                              </w:divBdr>
                                                            </w:div>
                                                          </w:divsChild>
                                                        </w:div>
                                                        <w:div w:id="1405641294">
                                                          <w:marLeft w:val="0"/>
                                                          <w:marRight w:val="0"/>
                                                          <w:marTop w:val="0"/>
                                                          <w:marBottom w:val="0"/>
                                                          <w:divBdr>
                                                            <w:top w:val="none" w:sz="0" w:space="0" w:color="auto"/>
                                                            <w:left w:val="none" w:sz="0" w:space="0" w:color="auto"/>
                                                            <w:bottom w:val="none" w:sz="0" w:space="0" w:color="auto"/>
                                                            <w:right w:val="none" w:sz="0" w:space="0" w:color="auto"/>
                                                          </w:divBdr>
                                                          <w:divsChild>
                                                            <w:div w:id="1017462094">
                                                              <w:marLeft w:val="0"/>
                                                              <w:marRight w:val="0"/>
                                                              <w:marTop w:val="0"/>
                                                              <w:marBottom w:val="0"/>
                                                              <w:divBdr>
                                                                <w:top w:val="none" w:sz="0" w:space="0" w:color="auto"/>
                                                                <w:left w:val="none" w:sz="0" w:space="0" w:color="auto"/>
                                                                <w:bottom w:val="none" w:sz="0" w:space="0" w:color="auto"/>
                                                                <w:right w:val="none" w:sz="0" w:space="0" w:color="auto"/>
                                                              </w:divBdr>
                                                            </w:div>
                                                            <w:div w:id="935669976">
                                                              <w:marLeft w:val="0"/>
                                                              <w:marRight w:val="0"/>
                                                              <w:marTop w:val="0"/>
                                                              <w:marBottom w:val="0"/>
                                                              <w:divBdr>
                                                                <w:top w:val="single" w:sz="6" w:space="4" w:color="F5F5F5"/>
                                                                <w:left w:val="none" w:sz="0" w:space="4" w:color="auto"/>
                                                                <w:bottom w:val="none" w:sz="0" w:space="4" w:color="auto"/>
                                                                <w:right w:val="none" w:sz="0" w:space="4" w:color="auto"/>
                                                              </w:divBdr>
                                                              <w:divsChild>
                                                                <w:div w:id="1845628452">
                                                                  <w:marLeft w:val="0"/>
                                                                  <w:marRight w:val="0"/>
                                                                  <w:marTop w:val="60"/>
                                                                  <w:marBottom w:val="0"/>
                                                                  <w:divBdr>
                                                                    <w:top w:val="none" w:sz="0" w:space="0" w:color="auto"/>
                                                                    <w:left w:val="none" w:sz="0" w:space="0" w:color="auto"/>
                                                                    <w:bottom w:val="none" w:sz="0" w:space="0" w:color="auto"/>
                                                                    <w:right w:val="none" w:sz="0" w:space="0" w:color="auto"/>
                                                                  </w:divBdr>
                                                                </w:div>
                                                                <w:div w:id="41364778">
                                                                  <w:marLeft w:val="0"/>
                                                                  <w:marRight w:val="0"/>
                                                                  <w:marTop w:val="60"/>
                                                                  <w:marBottom w:val="0"/>
                                                                  <w:divBdr>
                                                                    <w:top w:val="none" w:sz="0" w:space="0" w:color="auto"/>
                                                                    <w:left w:val="none" w:sz="0" w:space="0" w:color="auto"/>
                                                                    <w:bottom w:val="none" w:sz="0" w:space="0" w:color="auto"/>
                                                                    <w:right w:val="none" w:sz="0" w:space="0" w:color="auto"/>
                                                                  </w:divBdr>
                                                                </w:div>
                                                                <w:div w:id="1154492637">
                                                                  <w:marLeft w:val="0"/>
                                                                  <w:marRight w:val="0"/>
                                                                  <w:marTop w:val="60"/>
                                                                  <w:marBottom w:val="0"/>
                                                                  <w:divBdr>
                                                                    <w:top w:val="none" w:sz="0" w:space="0" w:color="auto"/>
                                                                    <w:left w:val="none" w:sz="0" w:space="0" w:color="auto"/>
                                                                    <w:bottom w:val="none" w:sz="0" w:space="0" w:color="auto"/>
                                                                    <w:right w:val="none" w:sz="0" w:space="0" w:color="auto"/>
                                                                  </w:divBdr>
                                                                </w:div>
                                                                <w:div w:id="738673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87077493">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245113">
          <w:marLeft w:val="0"/>
          <w:marRight w:val="0"/>
          <w:marTop w:val="0"/>
          <w:marBottom w:val="0"/>
          <w:divBdr>
            <w:top w:val="none" w:sz="0" w:space="0" w:color="auto"/>
            <w:left w:val="none" w:sz="0" w:space="0" w:color="auto"/>
            <w:bottom w:val="none" w:sz="0" w:space="0" w:color="auto"/>
            <w:right w:val="none" w:sz="0" w:space="0" w:color="auto"/>
          </w:divBdr>
        </w:div>
        <w:div w:id="1395079485">
          <w:marLeft w:val="0"/>
          <w:marRight w:val="0"/>
          <w:marTop w:val="0"/>
          <w:marBottom w:val="0"/>
          <w:divBdr>
            <w:top w:val="none" w:sz="0" w:space="0" w:color="auto"/>
            <w:left w:val="none" w:sz="0" w:space="0" w:color="auto"/>
            <w:bottom w:val="none" w:sz="0" w:space="0" w:color="auto"/>
            <w:right w:val="none" w:sz="0" w:space="0" w:color="auto"/>
          </w:divBdr>
        </w:div>
        <w:div w:id="1287542114">
          <w:marLeft w:val="0"/>
          <w:marRight w:val="0"/>
          <w:marTop w:val="0"/>
          <w:marBottom w:val="0"/>
          <w:divBdr>
            <w:top w:val="none" w:sz="0" w:space="0" w:color="auto"/>
            <w:left w:val="none" w:sz="0" w:space="0" w:color="auto"/>
            <w:bottom w:val="none" w:sz="0" w:space="0" w:color="auto"/>
            <w:right w:val="none" w:sz="0" w:space="0" w:color="auto"/>
          </w:divBdr>
        </w:div>
      </w:divsChild>
    </w:div>
    <w:div w:id="1618754524">
      <w:bodyDiv w:val="1"/>
      <w:marLeft w:val="0"/>
      <w:marRight w:val="0"/>
      <w:marTop w:val="0"/>
      <w:marBottom w:val="0"/>
      <w:divBdr>
        <w:top w:val="none" w:sz="0" w:space="0" w:color="auto"/>
        <w:left w:val="none" w:sz="0" w:space="0" w:color="auto"/>
        <w:bottom w:val="none" w:sz="0" w:space="0" w:color="auto"/>
        <w:right w:val="none" w:sz="0" w:space="0" w:color="auto"/>
      </w:divBdr>
    </w:div>
    <w:div w:id="1871406833">
      <w:bodyDiv w:val="1"/>
      <w:marLeft w:val="0"/>
      <w:marRight w:val="0"/>
      <w:marTop w:val="0"/>
      <w:marBottom w:val="0"/>
      <w:divBdr>
        <w:top w:val="none" w:sz="0" w:space="0" w:color="auto"/>
        <w:left w:val="none" w:sz="0" w:space="0" w:color="auto"/>
        <w:bottom w:val="none" w:sz="0" w:space="0" w:color="auto"/>
        <w:right w:val="none" w:sz="0" w:space="0" w:color="auto"/>
      </w:divBdr>
    </w:div>
    <w:div w:id="1950889406">
      <w:bodyDiv w:val="1"/>
      <w:marLeft w:val="0"/>
      <w:marRight w:val="0"/>
      <w:marTop w:val="0"/>
      <w:marBottom w:val="0"/>
      <w:divBdr>
        <w:top w:val="none" w:sz="0" w:space="0" w:color="auto"/>
        <w:left w:val="none" w:sz="0" w:space="0" w:color="auto"/>
        <w:bottom w:val="none" w:sz="0" w:space="0" w:color="auto"/>
        <w:right w:val="none" w:sz="0" w:space="0" w:color="auto"/>
      </w:divBdr>
      <w:divsChild>
        <w:div w:id="586429917">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fa.wikifeqh.ir/%D8%B3%D9%88%D8%A1_%D9%86%DB%8C%D8%AA_%D8%B9%D8%A7%D9%85"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3350</Words>
  <Characters>19101</Characters>
  <Application>Microsoft Office Word</Application>
  <DocSecurity>0</DocSecurity>
  <Lines>159</Lines>
  <Paragraphs>44</Paragraphs>
  <ScaleCrop>false</ScaleCrop>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Jalili</dc:creator>
  <cp:keywords/>
  <dc:description/>
  <cp:lastModifiedBy>Mohammad Jalili</cp:lastModifiedBy>
  <cp:revision>2</cp:revision>
  <dcterms:created xsi:type="dcterms:W3CDTF">2023-06-17T17:20:00Z</dcterms:created>
  <dcterms:modified xsi:type="dcterms:W3CDTF">2023-06-17T17:20:00Z</dcterms:modified>
</cp:coreProperties>
</file>